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11" w:rsidRDefault="00AE1011" w:rsidP="00F53D8E">
      <w:pPr>
        <w:widowControl/>
        <w:jc w:val="center"/>
        <w:rPr>
          <w:rFonts w:ascii="ＭＳ Ｐゴシック" w:eastAsia="ＭＳ Ｐゴシック" w:hAnsi="ＭＳ Ｐゴシック"/>
          <w:sz w:val="22"/>
        </w:rPr>
      </w:pPr>
      <w:bookmarkStart w:id="0" w:name="_GoBack"/>
      <w:bookmarkEnd w:id="0"/>
    </w:p>
    <w:p w:rsidR="00A800C2" w:rsidRDefault="00A800C2" w:rsidP="00F53D8E">
      <w:pPr>
        <w:widowControl/>
        <w:jc w:val="center"/>
        <w:rPr>
          <w:rFonts w:ascii="ＭＳ Ｐゴシック" w:eastAsia="ＭＳ Ｐゴシック" w:hAnsi="ＭＳ Ｐゴシック"/>
          <w:sz w:val="22"/>
        </w:rPr>
      </w:pPr>
    </w:p>
    <w:p w:rsidR="00A800C2" w:rsidRPr="001243D5" w:rsidRDefault="00A800C2" w:rsidP="00F53D8E">
      <w:pPr>
        <w:widowControl/>
        <w:jc w:val="center"/>
        <w:rPr>
          <w:rFonts w:ascii="ＭＳ Ｐゴシック" w:eastAsia="ＭＳ Ｐゴシック" w:hAnsi="ＭＳ Ｐゴシック"/>
          <w:sz w:val="22"/>
        </w:rPr>
      </w:pPr>
    </w:p>
    <w:p w:rsidR="00AE1011" w:rsidRPr="001243D5" w:rsidRDefault="00AE1011" w:rsidP="00F53D8E">
      <w:pPr>
        <w:widowControl/>
        <w:jc w:val="center"/>
        <w:rPr>
          <w:rFonts w:ascii="ＭＳ Ｐゴシック" w:eastAsia="ＭＳ Ｐゴシック" w:hAnsi="ＭＳ Ｐゴシック"/>
          <w:sz w:val="22"/>
        </w:rPr>
      </w:pPr>
    </w:p>
    <w:p w:rsidR="002837B0" w:rsidRPr="0003256B" w:rsidRDefault="006E5393" w:rsidP="00F53D8E">
      <w:pPr>
        <w:widowControl/>
        <w:jc w:val="center"/>
        <w:rPr>
          <w:rFonts w:ascii="ＭＳ Ｐゴシック" w:eastAsia="ＭＳ Ｐゴシック" w:hAnsi="ＭＳ Ｐゴシック"/>
          <w:b/>
          <w:sz w:val="36"/>
          <w:szCs w:val="36"/>
        </w:rPr>
      </w:pPr>
      <w:r w:rsidRPr="0003256B">
        <w:rPr>
          <w:rFonts w:ascii="ＭＳ Ｐゴシック" w:eastAsia="ＭＳ Ｐゴシック" w:hAnsi="ＭＳ Ｐゴシック" w:hint="eastAsia"/>
          <w:b/>
          <w:sz w:val="36"/>
          <w:szCs w:val="36"/>
        </w:rPr>
        <w:t>医学教育分野別評価基準日本版</w:t>
      </w:r>
      <w:r w:rsidR="007E2873" w:rsidRPr="0003256B">
        <w:rPr>
          <w:rFonts w:ascii="ＭＳ Ｐゴシック" w:eastAsia="ＭＳ Ｐゴシック" w:hAnsi="ＭＳ Ｐゴシック" w:hint="eastAsia"/>
          <w:b/>
          <w:sz w:val="36"/>
          <w:szCs w:val="36"/>
        </w:rPr>
        <w:t>V</w:t>
      </w:r>
      <w:r w:rsidR="0003256B">
        <w:rPr>
          <w:rFonts w:ascii="ＭＳ Ｐゴシック" w:eastAsia="ＭＳ Ｐゴシック" w:hAnsi="ＭＳ Ｐゴシック"/>
          <w:b/>
          <w:sz w:val="36"/>
          <w:szCs w:val="36"/>
        </w:rPr>
        <w:t>2.1</w:t>
      </w:r>
      <w:r w:rsidR="007E2873" w:rsidRPr="0003256B">
        <w:rPr>
          <w:rFonts w:ascii="ＭＳ Ｐゴシック" w:eastAsia="ＭＳ Ｐゴシック" w:hAnsi="ＭＳ Ｐゴシック" w:hint="eastAsia"/>
          <w:b/>
          <w:sz w:val="36"/>
          <w:szCs w:val="36"/>
        </w:rPr>
        <w:t>に</w:t>
      </w:r>
      <w:r w:rsidR="00F21148" w:rsidRPr="0003256B">
        <w:rPr>
          <w:rFonts w:ascii="ＭＳ Ｐゴシック" w:eastAsia="ＭＳ Ｐゴシック" w:hAnsi="ＭＳ Ｐゴシック" w:hint="eastAsia"/>
          <w:b/>
          <w:sz w:val="36"/>
          <w:szCs w:val="36"/>
        </w:rPr>
        <w:t>基づく</w:t>
      </w:r>
    </w:p>
    <w:p w:rsidR="0003256B" w:rsidRDefault="00F21148" w:rsidP="00F53D8E">
      <w:pPr>
        <w:widowControl/>
        <w:jc w:val="center"/>
        <w:rPr>
          <w:rFonts w:ascii="ＭＳ Ｐゴシック" w:eastAsia="ＭＳ Ｐゴシック" w:hAnsi="ＭＳ Ｐゴシック"/>
          <w:b/>
          <w:sz w:val="56"/>
          <w:szCs w:val="56"/>
        </w:rPr>
      </w:pPr>
      <w:r w:rsidRPr="0003256B">
        <w:rPr>
          <w:rFonts w:ascii="ＭＳ Ｐゴシック" w:eastAsia="ＭＳ Ｐゴシック" w:hAnsi="ＭＳ Ｐゴシック" w:hint="eastAsia"/>
          <w:b/>
          <w:sz w:val="56"/>
          <w:szCs w:val="56"/>
        </w:rPr>
        <w:t>○○大学医学部医学科</w:t>
      </w:r>
    </w:p>
    <w:p w:rsidR="00F21148" w:rsidRPr="0003256B" w:rsidRDefault="00F21148" w:rsidP="00F53D8E">
      <w:pPr>
        <w:widowControl/>
        <w:jc w:val="center"/>
        <w:rPr>
          <w:rFonts w:ascii="ＭＳ Ｐゴシック" w:eastAsia="ＭＳ Ｐゴシック" w:hAnsi="ＭＳ Ｐゴシック"/>
          <w:b/>
          <w:sz w:val="56"/>
          <w:szCs w:val="56"/>
        </w:rPr>
      </w:pPr>
      <w:r w:rsidRPr="0003256B">
        <w:rPr>
          <w:rFonts w:ascii="ＭＳ Ｐゴシック" w:eastAsia="ＭＳ Ｐゴシック" w:hAnsi="ＭＳ Ｐゴシック" w:hint="eastAsia"/>
          <w:b/>
          <w:sz w:val="56"/>
          <w:szCs w:val="56"/>
        </w:rPr>
        <w:t>自己点検評価</w:t>
      </w:r>
      <w:r w:rsidR="00583E80">
        <w:rPr>
          <w:rFonts w:ascii="ＭＳ Ｐゴシック" w:eastAsia="ＭＳ Ｐゴシック" w:hAnsi="ＭＳ Ｐゴシック" w:hint="eastAsia"/>
          <w:b/>
          <w:sz w:val="56"/>
          <w:szCs w:val="56"/>
        </w:rPr>
        <w:t>報告書</w:t>
      </w:r>
    </w:p>
    <w:p w:rsidR="0003256B" w:rsidRPr="0003256B" w:rsidRDefault="0003256B" w:rsidP="0003256B">
      <w:pPr>
        <w:widowControl/>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平成</w:t>
      </w:r>
      <w:r w:rsidR="00F21148" w:rsidRPr="0003256B">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w:t>
      </w:r>
      <w:r w:rsidR="00D91AFA">
        <w:rPr>
          <w:rFonts w:ascii="ＭＳ Ｐゴシック" w:eastAsia="ＭＳ Ｐゴシック" w:hAnsi="ＭＳ Ｐゴシック" w:hint="eastAsia"/>
          <w:b/>
          <w:sz w:val="36"/>
          <w:szCs w:val="36"/>
        </w:rPr>
        <w:t>20xx</w:t>
      </w:r>
      <w:r>
        <w:rPr>
          <w:rFonts w:ascii="ＭＳ Ｐゴシック" w:eastAsia="ＭＳ Ｐゴシック" w:hAnsi="ＭＳ Ｐゴシック" w:hint="eastAsia"/>
          <w:b/>
          <w:sz w:val="36"/>
          <w:szCs w:val="36"/>
        </w:rPr>
        <w:t>）</w:t>
      </w:r>
      <w:r w:rsidR="00F21148" w:rsidRPr="0003256B">
        <w:rPr>
          <w:rFonts w:ascii="ＭＳ Ｐゴシック" w:eastAsia="ＭＳ Ｐゴシック" w:hAnsi="ＭＳ Ｐゴシック" w:hint="eastAsia"/>
          <w:b/>
          <w:sz w:val="36"/>
          <w:szCs w:val="36"/>
        </w:rPr>
        <w:t>年度</w:t>
      </w:r>
    </w:p>
    <w:p w:rsidR="001139BD" w:rsidRPr="001243D5" w:rsidRDefault="001139BD" w:rsidP="004E78AA">
      <w:pPr>
        <w:rPr>
          <w:rFonts w:ascii="ＭＳ Ｐゴシック" w:eastAsia="ＭＳ Ｐゴシック" w:hAnsi="ＭＳ Ｐゴシック"/>
          <w:sz w:val="22"/>
        </w:rPr>
      </w:pPr>
    </w:p>
    <w:p w:rsidR="00046795" w:rsidRPr="001243D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A800C2" w:rsidRDefault="00A800C2" w:rsidP="00F21148">
      <w:pPr>
        <w:widowControl/>
        <w:jc w:val="center"/>
        <w:rPr>
          <w:rFonts w:asciiTheme="minorEastAsia" w:hAnsiTheme="minorEastAsia"/>
          <w:sz w:val="22"/>
        </w:rPr>
      </w:pPr>
    </w:p>
    <w:p w:rsidR="00A800C2" w:rsidRDefault="00A800C2" w:rsidP="00F21148">
      <w:pPr>
        <w:widowControl/>
        <w:jc w:val="center"/>
        <w:rPr>
          <w:rFonts w:asciiTheme="minorEastAsia" w:hAnsiTheme="minorEastAsia"/>
          <w:sz w:val="22"/>
        </w:rPr>
      </w:pPr>
    </w:p>
    <w:p w:rsidR="00F21148" w:rsidRPr="00F21148" w:rsidRDefault="00F21148" w:rsidP="00F21148">
      <w:pPr>
        <w:widowControl/>
        <w:jc w:val="center"/>
        <w:rPr>
          <w:rFonts w:asciiTheme="minorEastAsia" w:hAnsiTheme="minorEastAsia"/>
          <w:sz w:val="22"/>
        </w:rPr>
      </w:pPr>
      <w:r w:rsidRPr="00F21148">
        <w:rPr>
          <w:rFonts w:asciiTheme="minorEastAsia" w:hAnsiTheme="minorEastAsia" w:hint="eastAsia"/>
          <w:sz w:val="22"/>
        </w:rPr>
        <w:t>目</w:t>
      </w:r>
      <w:r>
        <w:rPr>
          <w:rFonts w:asciiTheme="minorEastAsia" w:hAnsiTheme="minorEastAsia" w:hint="eastAsia"/>
          <w:sz w:val="22"/>
        </w:rPr>
        <w:t xml:space="preserve">　</w:t>
      </w:r>
      <w:r w:rsidRPr="00F21148">
        <w:rPr>
          <w:rFonts w:asciiTheme="minorEastAsia" w:hAnsiTheme="minorEastAsia" w:hint="eastAsia"/>
          <w:sz w:val="22"/>
        </w:rPr>
        <w:t>次</w:t>
      </w:r>
    </w:p>
    <w:p w:rsidR="00F21148" w:rsidRDefault="00F21148" w:rsidP="00F21148">
      <w:pPr>
        <w:rPr>
          <w:rFonts w:asciiTheme="minorEastAsia" w:hAnsiTheme="minorEastAsia"/>
          <w:sz w:val="22"/>
        </w:rPr>
      </w:pPr>
    </w:p>
    <w:p w:rsidR="00590378" w:rsidRDefault="0003256B" w:rsidP="00F21148">
      <w:pPr>
        <w:rPr>
          <w:rFonts w:asciiTheme="minorEastAsia" w:hAnsiTheme="minorEastAsia" w:cs="ＭＳ ゴシック"/>
          <w:kern w:val="0"/>
          <w:sz w:val="22"/>
        </w:rPr>
      </w:pPr>
      <w:r>
        <w:rPr>
          <w:rFonts w:asciiTheme="minorEastAsia" w:hAnsiTheme="minorEastAsia"/>
          <w:sz w:val="22"/>
        </w:rPr>
        <w:t>巻頭言</w:t>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cs="ＭＳ ゴシック" w:hint="eastAsia"/>
          <w:kern w:val="0"/>
          <w:sz w:val="22"/>
        </w:rPr>
        <w:t xml:space="preserve">・・・・・・・・・・・・・・・・・・・・・　</w:t>
      </w:r>
    </w:p>
    <w:p w:rsidR="00357CB0" w:rsidRDefault="00357CB0" w:rsidP="00F21148">
      <w:pPr>
        <w:rPr>
          <w:rFonts w:asciiTheme="minorEastAsia" w:hAnsiTheme="minorEastAsia"/>
          <w:sz w:val="22"/>
        </w:rPr>
      </w:pPr>
    </w:p>
    <w:p w:rsidR="00590378" w:rsidRDefault="00590378" w:rsidP="00F21148">
      <w:pPr>
        <w:rPr>
          <w:rFonts w:asciiTheme="minorEastAsia" w:hAnsiTheme="minorEastAsia" w:cs="ＭＳ ゴシック"/>
          <w:kern w:val="0"/>
          <w:sz w:val="22"/>
        </w:rPr>
      </w:pPr>
      <w:r>
        <w:rPr>
          <w:rFonts w:asciiTheme="minorEastAsia" w:hAnsiTheme="minorEastAsia"/>
          <w:sz w:val="22"/>
        </w:rPr>
        <w:t>略語</w:t>
      </w:r>
      <w:r w:rsidR="005E242A">
        <w:rPr>
          <w:rFonts w:asciiTheme="minorEastAsia" w:hAnsiTheme="minorEastAsia"/>
          <w:sz w:val="22"/>
        </w:rPr>
        <w:t>・用語</w:t>
      </w:r>
      <w:r>
        <w:rPr>
          <w:rFonts w:asciiTheme="minorEastAsia" w:hAnsiTheme="minorEastAsia"/>
          <w:sz w:val="22"/>
        </w:rPr>
        <w:t>一覧</w:t>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cs="ＭＳ ゴシック" w:hint="eastAsia"/>
          <w:kern w:val="0"/>
          <w:sz w:val="22"/>
        </w:rPr>
        <w:t xml:space="preserve">・・・・・・・・・・・・・・・・・・・・・　</w:t>
      </w:r>
    </w:p>
    <w:p w:rsidR="00590378" w:rsidRPr="00F21148" w:rsidRDefault="00590378" w:rsidP="00F21148">
      <w:pPr>
        <w:rPr>
          <w:rFonts w:asciiTheme="minorEastAsia" w:hAnsiTheme="minorEastAsia"/>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使命と</w:t>
      </w:r>
      <w:r w:rsidR="00A778E0">
        <w:rPr>
          <w:rFonts w:asciiTheme="minorEastAsia" w:hAnsiTheme="minorEastAsia" w:cs="ＭＳ ゴシック" w:hint="eastAsia"/>
          <w:kern w:val="0"/>
          <w:sz w:val="22"/>
        </w:rPr>
        <w:t>学修成果</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教育プログラム</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学生</w:t>
      </w:r>
      <w:r w:rsidR="00A778E0">
        <w:rPr>
          <w:rFonts w:asciiTheme="minorEastAsia" w:hAnsiTheme="minorEastAsia" w:cs="ＭＳ ゴシック" w:hint="eastAsia"/>
          <w:kern w:val="0"/>
          <w:sz w:val="22"/>
        </w:rPr>
        <w:t>の</w:t>
      </w:r>
      <w:r w:rsidRPr="00F21148">
        <w:rPr>
          <w:rFonts w:asciiTheme="minorEastAsia" w:hAnsiTheme="minorEastAsia" w:cs="ＭＳ ゴシック" w:hint="eastAsia"/>
          <w:kern w:val="0"/>
          <w:sz w:val="22"/>
        </w:rPr>
        <w:t>評価</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r>
      <w:r w:rsidR="00A800C2">
        <w:rPr>
          <w:rFonts w:asciiTheme="minorEastAsia" w:hAnsiTheme="minorEastAsia" w:cs="ＭＳ ゴシック"/>
          <w:kern w:val="0"/>
          <w:sz w:val="22"/>
        </w:rPr>
        <w:tab/>
      </w:r>
      <w:r>
        <w:rPr>
          <w:rFonts w:asciiTheme="minorEastAsia" w:hAnsiTheme="minorEastAsia" w:cs="ＭＳ ゴシック" w:hint="eastAsia"/>
          <w:kern w:val="0"/>
          <w:sz w:val="22"/>
        </w:rPr>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学生</w:t>
      </w:r>
      <w:r w:rsidRPr="00F21148">
        <w:rPr>
          <w:rFonts w:asciiTheme="minorEastAsia" w:hAnsiTheme="minorEastAsia" w:cs="ＭＳ ゴシック" w:hint="eastAsia"/>
          <w:kern w:val="0"/>
          <w:sz w:val="22"/>
        </w:rPr>
        <w:tab/>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教員</w:t>
      </w:r>
      <w:r w:rsidRPr="00F21148">
        <w:rPr>
          <w:rFonts w:asciiTheme="minorEastAsia" w:hAnsiTheme="minorEastAsia" w:cs="ＭＳ ゴシック" w:hint="eastAsia"/>
          <w:kern w:val="0"/>
          <w:sz w:val="22"/>
        </w:rPr>
        <w:tab/>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教育資源</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r>
      <w:r w:rsidR="00A800C2">
        <w:rPr>
          <w:rFonts w:asciiTheme="minorEastAsia" w:hAnsiTheme="minorEastAsia" w:cs="ＭＳ ゴシック"/>
          <w:kern w:val="0"/>
          <w:sz w:val="22"/>
        </w:rPr>
        <w:tab/>
      </w:r>
      <w:r>
        <w:rPr>
          <w:rFonts w:asciiTheme="minorEastAsia" w:hAnsiTheme="minorEastAsia" w:cs="ＭＳ ゴシック" w:hint="eastAsia"/>
          <w:kern w:val="0"/>
          <w:sz w:val="22"/>
        </w:rPr>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プログラム評価</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hint="eastAsia"/>
          <w:sz w:val="22"/>
        </w:rPr>
        <w:t>統轄および</w:t>
      </w:r>
      <w:r w:rsidRPr="00F21148">
        <w:rPr>
          <w:rFonts w:asciiTheme="minorEastAsia" w:hAnsiTheme="minorEastAsia" w:cs="ＭＳ ゴシック" w:hint="eastAsia"/>
          <w:kern w:val="0"/>
          <w:sz w:val="22"/>
        </w:rPr>
        <w:t>管理運営</w:t>
      </w:r>
      <w:r>
        <w:rPr>
          <w:rFonts w:asciiTheme="minorEastAsia" w:hAnsiTheme="minorEastAsia" w:cs="ＭＳ ゴシック" w:hint="eastAsia"/>
          <w:kern w:val="0"/>
          <w:sz w:val="22"/>
        </w:rPr>
        <w:tab/>
      </w:r>
      <w:r w:rsidR="00A800C2">
        <w:rPr>
          <w:rFonts w:asciiTheme="minorEastAsia" w:hAnsiTheme="minorEastAsia" w:cs="ＭＳ ゴシック"/>
          <w:kern w:val="0"/>
          <w:sz w:val="22"/>
        </w:rPr>
        <w:tab/>
      </w:r>
      <w:r>
        <w:rPr>
          <w:rFonts w:asciiTheme="minorEastAsia" w:hAnsiTheme="minorEastAsia" w:cs="ＭＳ ゴシック" w:hint="eastAsia"/>
          <w:kern w:val="0"/>
          <w:sz w:val="22"/>
        </w:rPr>
        <w:t xml:space="preserve">・・・・・・・・・・・・・・・・・・・・・　</w:t>
      </w:r>
    </w:p>
    <w:p w:rsidR="00357CB0" w:rsidRPr="00F21148" w:rsidRDefault="00357CB0" w:rsidP="00357CB0">
      <w:pPr>
        <w:pStyle w:val="a7"/>
        <w:widowControl/>
        <w:ind w:leftChars="0" w:left="420"/>
        <w:jc w:val="left"/>
        <w:rPr>
          <w:rFonts w:asciiTheme="minorEastAsia" w:hAnsiTheme="minorEastAsia" w:cs="ＭＳ ゴシック"/>
          <w:kern w:val="0"/>
          <w:sz w:val="22"/>
        </w:rPr>
      </w:pPr>
    </w:p>
    <w:p w:rsidR="00F21148" w:rsidRDefault="00F21148" w:rsidP="00CB1826">
      <w:pPr>
        <w:pStyle w:val="a7"/>
        <w:widowControl/>
        <w:numPr>
          <w:ilvl w:val="0"/>
          <w:numId w:val="39"/>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継続的改良</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r>
      <w:r w:rsidR="00A800C2">
        <w:rPr>
          <w:rFonts w:asciiTheme="minorEastAsia" w:hAnsiTheme="minorEastAsia" w:cs="ＭＳ ゴシック"/>
          <w:kern w:val="0"/>
          <w:sz w:val="22"/>
        </w:rPr>
        <w:tab/>
      </w:r>
      <w:r>
        <w:rPr>
          <w:rFonts w:asciiTheme="minorEastAsia" w:hAnsiTheme="minorEastAsia" w:cs="ＭＳ ゴシック" w:hint="eastAsia"/>
          <w:kern w:val="0"/>
          <w:sz w:val="22"/>
        </w:rPr>
        <w:t xml:space="preserve">・・・・・・・・・・・・・・・・・・・・・　</w:t>
      </w:r>
    </w:p>
    <w:p w:rsidR="0003256B" w:rsidRDefault="0003256B" w:rsidP="0003256B">
      <w:pPr>
        <w:widowControl/>
        <w:jc w:val="left"/>
        <w:rPr>
          <w:rFonts w:asciiTheme="minorEastAsia" w:hAnsiTheme="minorEastAsia" w:cs="ＭＳ ゴシック"/>
          <w:kern w:val="0"/>
          <w:sz w:val="22"/>
        </w:rPr>
      </w:pPr>
    </w:p>
    <w:p w:rsidR="0003256B" w:rsidRPr="0003256B" w:rsidRDefault="0003256B" w:rsidP="0003256B">
      <w:pPr>
        <w:widowControl/>
        <w:jc w:val="left"/>
        <w:rPr>
          <w:rFonts w:asciiTheme="minorEastAsia" w:hAnsiTheme="minorEastAsia" w:cs="ＭＳ ゴシック"/>
          <w:kern w:val="0"/>
          <w:sz w:val="22"/>
        </w:rPr>
      </w:pPr>
      <w:r>
        <w:rPr>
          <w:rFonts w:asciiTheme="minorEastAsia" w:hAnsiTheme="minorEastAsia"/>
          <w:sz w:val="22"/>
        </w:rPr>
        <w:t>あとがき</w:t>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cs="ＭＳ ゴシック" w:hint="eastAsia"/>
          <w:kern w:val="0"/>
          <w:sz w:val="22"/>
        </w:rPr>
        <w:t xml:space="preserve">・・・・・・・・・・・・・・・・・・・・・　</w:t>
      </w:r>
    </w:p>
    <w:p w:rsidR="00AE1011" w:rsidRPr="001243D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A800C2" w:rsidRDefault="00A800C2" w:rsidP="00D91AFA">
      <w:pPr>
        <w:pStyle w:val="1"/>
      </w:pPr>
      <w:r>
        <w:lastRenderedPageBreak/>
        <w:t>巻頭言</w:t>
      </w:r>
    </w:p>
    <w:p w:rsidR="00A800C2" w:rsidRDefault="00A800C2" w:rsidP="004E78AA">
      <w:pPr>
        <w:rPr>
          <w:rFonts w:asciiTheme="minorEastAsia" w:hAnsiTheme="minorEastAsia" w:cs="ＭＳ ゴシック"/>
          <w:kern w:val="0"/>
          <w:sz w:val="22"/>
        </w:rPr>
      </w:pPr>
      <w:r>
        <w:rPr>
          <w:rFonts w:asciiTheme="minorEastAsia" w:hAnsiTheme="minorEastAsia" w:cs="ＭＳ ゴシック"/>
          <w:kern w:val="0"/>
          <w:sz w:val="22"/>
        </w:rPr>
        <w:br w:type="page"/>
      </w:r>
    </w:p>
    <w:p w:rsidR="00590378" w:rsidRDefault="00590378" w:rsidP="00D91AFA">
      <w:pPr>
        <w:pStyle w:val="1"/>
      </w:pPr>
      <w:r>
        <w:lastRenderedPageBreak/>
        <w:t>略語</w:t>
      </w:r>
      <w:r w:rsidR="003A6954">
        <w:t>・用語</w:t>
      </w:r>
      <w:r>
        <w:t>一覧</w:t>
      </w:r>
    </w:p>
    <w:p w:rsidR="00590378" w:rsidRDefault="003A6954" w:rsidP="004E78AA">
      <w:pPr>
        <w:rPr>
          <w:rFonts w:asciiTheme="minorEastAsia" w:hAnsiTheme="minorEastAsia" w:cs="ＭＳ ゴシック"/>
          <w:kern w:val="0"/>
          <w:sz w:val="22"/>
        </w:rPr>
      </w:pPr>
      <w:r>
        <w:rPr>
          <w:rFonts w:asciiTheme="minorEastAsia" w:hAnsiTheme="minorEastAsia" w:cs="ＭＳ ゴシック"/>
          <w:kern w:val="0"/>
          <w:sz w:val="22"/>
        </w:rPr>
        <w:t>※自己点検評価</w:t>
      </w:r>
      <w:r w:rsidR="00583E80">
        <w:rPr>
          <w:rFonts w:asciiTheme="minorEastAsia" w:hAnsiTheme="minorEastAsia" w:cs="ＭＳ ゴシック" w:hint="eastAsia"/>
          <w:kern w:val="0"/>
          <w:sz w:val="22"/>
        </w:rPr>
        <w:t>報告</w:t>
      </w:r>
      <w:r>
        <w:rPr>
          <w:rFonts w:asciiTheme="minorEastAsia" w:hAnsiTheme="minorEastAsia" w:cs="ＭＳ ゴシック"/>
          <w:kern w:val="0"/>
          <w:sz w:val="22"/>
        </w:rPr>
        <w:t>書、カリキュラム表、教育要項等で使用されている言葉の解説</w:t>
      </w:r>
    </w:p>
    <w:p w:rsidR="00590378" w:rsidRDefault="00590378" w:rsidP="004E78AA">
      <w:pPr>
        <w:rPr>
          <w:rFonts w:asciiTheme="minorEastAsia" w:hAnsiTheme="minorEastAsia" w:cs="ＭＳ ゴシック"/>
          <w:kern w:val="0"/>
          <w:sz w:val="22"/>
        </w:rPr>
      </w:pPr>
      <w:r>
        <w:rPr>
          <w:rFonts w:asciiTheme="minorEastAsia" w:hAnsiTheme="minorEastAsia" w:cs="ＭＳ ゴシック"/>
          <w:kern w:val="0"/>
          <w:sz w:val="22"/>
        </w:rPr>
        <w:br w:type="page"/>
      </w:r>
    </w:p>
    <w:p w:rsidR="00590378" w:rsidRPr="00A800C2" w:rsidRDefault="00590378" w:rsidP="004E78AA">
      <w:pPr>
        <w:rPr>
          <w:rFonts w:asciiTheme="minorEastAsia" w:hAnsiTheme="minorEastAsia" w:cs="ＭＳ ゴシック"/>
          <w:kern w:val="0"/>
          <w:sz w:val="56"/>
          <w:szCs w:val="56"/>
        </w:rPr>
      </w:pPr>
    </w:p>
    <w:p w:rsidR="00590378" w:rsidRPr="00A800C2" w:rsidRDefault="00590378" w:rsidP="004E78AA">
      <w:pPr>
        <w:rPr>
          <w:rFonts w:asciiTheme="minorEastAsia" w:hAnsiTheme="minorEastAsia" w:cs="ＭＳ ゴシック"/>
          <w:b/>
          <w:kern w:val="0"/>
          <w:sz w:val="56"/>
          <w:szCs w:val="56"/>
        </w:rPr>
      </w:pPr>
    </w:p>
    <w:p w:rsidR="00BE2DA5" w:rsidRPr="00A800C2" w:rsidRDefault="00BE2DA5" w:rsidP="004E78AA">
      <w:pPr>
        <w:rPr>
          <w:rFonts w:asciiTheme="minorEastAsia" w:hAnsiTheme="minorEastAsia" w:cs="ＭＳ ゴシック"/>
          <w:b/>
          <w:kern w:val="0"/>
          <w:sz w:val="56"/>
          <w:szCs w:val="56"/>
        </w:rPr>
      </w:pPr>
    </w:p>
    <w:p w:rsidR="00BE2DA5" w:rsidRPr="00A800C2" w:rsidRDefault="00BE2DA5" w:rsidP="004E78AA">
      <w:pPr>
        <w:rPr>
          <w:rFonts w:asciiTheme="minorEastAsia" w:hAnsiTheme="minorEastAsia" w:cs="ＭＳ ゴシック"/>
          <w:b/>
          <w:kern w:val="0"/>
          <w:sz w:val="56"/>
          <w:szCs w:val="56"/>
        </w:rPr>
      </w:pPr>
    </w:p>
    <w:p w:rsidR="00BE2DA5" w:rsidRPr="00A800C2" w:rsidRDefault="00BE2DA5" w:rsidP="004E78AA">
      <w:pPr>
        <w:rPr>
          <w:rFonts w:asciiTheme="minorEastAsia" w:hAnsiTheme="minorEastAsia" w:cs="ＭＳ ゴシック"/>
          <w:b/>
          <w:kern w:val="0"/>
          <w:sz w:val="56"/>
          <w:szCs w:val="56"/>
        </w:rPr>
      </w:pPr>
    </w:p>
    <w:p w:rsidR="00E950B8" w:rsidRPr="00A800C2" w:rsidRDefault="00BE2DA5" w:rsidP="00FB4734">
      <w:pPr>
        <w:jc w:val="center"/>
        <w:rPr>
          <w:rFonts w:asciiTheme="majorEastAsia" w:eastAsiaTheme="majorEastAsia" w:hAnsiTheme="majorEastAsia"/>
          <w:b/>
          <w:sz w:val="56"/>
          <w:szCs w:val="56"/>
        </w:rPr>
      </w:pPr>
      <w:r w:rsidRPr="00A800C2">
        <w:rPr>
          <w:rFonts w:asciiTheme="majorEastAsia" w:eastAsiaTheme="majorEastAsia" w:hAnsiTheme="majorEastAsia" w:cs="ＭＳ ゴシック" w:hint="eastAsia"/>
          <w:b/>
          <w:kern w:val="0"/>
          <w:sz w:val="56"/>
          <w:szCs w:val="56"/>
        </w:rPr>
        <w:t>１.　使命と</w:t>
      </w:r>
      <w:r w:rsidR="00583E80">
        <w:rPr>
          <w:rFonts w:asciiTheme="majorEastAsia" w:eastAsiaTheme="majorEastAsia" w:hAnsiTheme="majorEastAsia" w:cs="ＭＳ ゴシック" w:hint="eastAsia"/>
          <w:b/>
          <w:kern w:val="0"/>
          <w:sz w:val="56"/>
          <w:szCs w:val="56"/>
        </w:rPr>
        <w:t>学修</w:t>
      </w:r>
      <w:r w:rsidRPr="00A800C2">
        <w:rPr>
          <w:rFonts w:asciiTheme="majorEastAsia" w:eastAsiaTheme="majorEastAsia" w:hAnsiTheme="majorEastAsia" w:cs="ＭＳ ゴシック" w:hint="eastAsia"/>
          <w:b/>
          <w:kern w:val="0"/>
          <w:sz w:val="56"/>
          <w:szCs w:val="56"/>
        </w:rPr>
        <w:t>成果</w:t>
      </w:r>
    </w:p>
    <w:p w:rsidR="0004679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3349D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EastAsia" w:eastAsiaTheme="majorEastAsia" w:hAnsiTheme="majorEastAsia"/>
          <w:b w:val="0"/>
          <w:sz w:val="44"/>
          <w:szCs w:val="44"/>
          <w:u w:val="single"/>
        </w:rPr>
      </w:pPr>
      <w:r w:rsidRPr="003349D8">
        <w:rPr>
          <w:rFonts w:asciiTheme="majorEastAsia" w:eastAsiaTheme="majorEastAsia" w:hAnsiTheme="majorEastAsia" w:hint="eastAsia"/>
          <w:b w:val="0"/>
          <w:sz w:val="44"/>
          <w:szCs w:val="44"/>
          <w:u w:val="single"/>
        </w:rPr>
        <w:lastRenderedPageBreak/>
        <w:t>領域1</w:t>
      </w:r>
      <w:r w:rsidR="006C31CD" w:rsidRPr="003349D8">
        <w:rPr>
          <w:rFonts w:asciiTheme="majorEastAsia" w:eastAsiaTheme="majorEastAsia" w:hAnsiTheme="majorEastAsia" w:hint="eastAsia"/>
          <w:b w:val="0"/>
          <w:sz w:val="44"/>
          <w:szCs w:val="44"/>
          <w:u w:val="single"/>
        </w:rPr>
        <w:t xml:space="preserve">　</w:t>
      </w:r>
      <w:r w:rsidR="001139BD" w:rsidRPr="003349D8">
        <w:rPr>
          <w:rFonts w:asciiTheme="majorEastAsia" w:eastAsiaTheme="majorEastAsia" w:hAnsiTheme="majorEastAsia" w:hint="eastAsia"/>
          <w:b w:val="0"/>
          <w:sz w:val="44"/>
          <w:szCs w:val="44"/>
          <w:u w:val="single"/>
        </w:rPr>
        <w:t>使命と</w:t>
      </w:r>
      <w:r w:rsidR="00A778E0">
        <w:rPr>
          <w:rFonts w:asciiTheme="majorEastAsia" w:eastAsiaTheme="majorEastAsia" w:hAnsiTheme="majorEastAsia" w:hint="eastAsia"/>
          <w:b w:val="0"/>
          <w:sz w:val="44"/>
          <w:szCs w:val="44"/>
          <w:u w:val="single"/>
        </w:rPr>
        <w:t>学修成果</w:t>
      </w:r>
    </w:p>
    <w:p w:rsidR="005011C3" w:rsidRPr="001243D5" w:rsidRDefault="005011C3" w:rsidP="00500A0F">
      <w:pPr>
        <w:widowControl/>
        <w:jc w:val="left"/>
        <w:rPr>
          <w:rFonts w:ascii="ＭＳ Ｐゴシック" w:eastAsia="ＭＳ Ｐゴシック" w:hAnsi="ＭＳ Ｐゴシック" w:cs="ＭＳ ゴシック"/>
          <w:bCs/>
          <w:kern w:val="0"/>
          <w:sz w:val="22"/>
        </w:rPr>
      </w:pPr>
    </w:p>
    <w:p w:rsidR="005011C3"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964A12">
        <w:rPr>
          <w:rFonts w:ascii="ＭＳ Ｐゴシック" w:eastAsia="ＭＳ Ｐゴシック" w:hAnsi="ＭＳ Ｐゴシック" w:hint="eastAsia"/>
          <w:sz w:val="32"/>
          <w:szCs w:val="32"/>
        </w:rPr>
        <w:t>1.1　使命</w:t>
      </w:r>
    </w:p>
    <w:p w:rsidR="007D24E9" w:rsidRPr="007D24E9" w:rsidRDefault="007D24E9" w:rsidP="007D24E9"/>
    <w:tbl>
      <w:tblPr>
        <w:tblStyle w:val="af8"/>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Tr="00A800C2">
        <w:tc>
          <w:tcPr>
            <w:tcW w:w="9322" w:type="dxa"/>
          </w:tcPr>
          <w:p w:rsidR="006F537C" w:rsidRPr="00FF7BBF" w:rsidRDefault="006F537C" w:rsidP="006F537C">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bCs/>
                <w:kern w:val="0"/>
                <w:sz w:val="22"/>
              </w:rPr>
              <w:t>基本的水準：</w:t>
            </w:r>
          </w:p>
          <w:p w:rsidR="006F537C" w:rsidRPr="006F537C" w:rsidRDefault="006F537C" w:rsidP="006F537C">
            <w:pPr>
              <w:widowControl/>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医学部は、</w:t>
            </w:r>
          </w:p>
          <w:p w:rsidR="006F537C" w:rsidRPr="006F537C" w:rsidRDefault="006F537C" w:rsidP="006F537C">
            <w:pPr>
              <w:pStyle w:val="a7"/>
              <w:widowControl/>
              <w:numPr>
                <w:ilvl w:val="0"/>
                <w:numId w:val="1"/>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学部の使命を明示しなくてはならない。（B 1.1.1</w:t>
            </w:r>
            <w:r w:rsidRPr="006F537C">
              <w:rPr>
                <w:rFonts w:asciiTheme="minorEastAsia" w:hAnsiTheme="minorEastAsia" w:cs="ＭＳ ゴシック"/>
                <w:kern w:val="0"/>
                <w:sz w:val="22"/>
              </w:rPr>
              <w:t>）</w:t>
            </w:r>
          </w:p>
          <w:p w:rsidR="006F537C" w:rsidRPr="006F537C" w:rsidRDefault="006F537C" w:rsidP="006F537C">
            <w:pPr>
              <w:pStyle w:val="a7"/>
              <w:widowControl/>
              <w:numPr>
                <w:ilvl w:val="0"/>
                <w:numId w:val="1"/>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大学の構成者ならびに医療と保健に関わる分野の関係者にその使命を示さなくてはならない。（B 1.1.2</w:t>
            </w:r>
            <w:r w:rsidRPr="006F537C">
              <w:rPr>
                <w:rFonts w:asciiTheme="minorEastAsia" w:hAnsiTheme="minorEastAsia" w:cs="ＭＳ ゴシック"/>
                <w:kern w:val="0"/>
                <w:sz w:val="22"/>
              </w:rPr>
              <w:t>）</w:t>
            </w:r>
          </w:p>
          <w:p w:rsidR="006F537C" w:rsidRPr="006F537C" w:rsidRDefault="006F537C" w:rsidP="006F537C">
            <w:pPr>
              <w:pStyle w:val="a7"/>
              <w:widowControl/>
              <w:numPr>
                <w:ilvl w:val="0"/>
                <w:numId w:val="1"/>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その使命のなかで医師を養成する目的と教育指針</w:t>
            </w:r>
            <w:r w:rsidRPr="006F537C">
              <w:rPr>
                <w:rFonts w:asciiTheme="minorEastAsia" w:hAnsiTheme="minorEastAsia" w:cs="ＭＳ ゴシック"/>
                <w:kern w:val="0"/>
                <w:sz w:val="22"/>
              </w:rPr>
              <w:t>として</w:t>
            </w:r>
            <w:r w:rsidRPr="006F537C">
              <w:rPr>
                <w:rFonts w:asciiTheme="minorEastAsia" w:hAnsiTheme="minorEastAsia" w:cs="ＭＳ ゴシック" w:hint="eastAsia"/>
                <w:kern w:val="0"/>
                <w:sz w:val="22"/>
              </w:rPr>
              <w:t>以下の内容の概略を定めなくてはならない。</w:t>
            </w:r>
          </w:p>
          <w:p w:rsidR="006F537C" w:rsidRPr="006F537C" w:rsidRDefault="006F537C" w:rsidP="00C514BE">
            <w:pPr>
              <w:pStyle w:val="a7"/>
              <w:widowControl/>
              <w:numPr>
                <w:ilvl w:val="1"/>
                <w:numId w:val="2"/>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学部教育としての専門的実践力（B 1.1.3</w:t>
            </w:r>
            <w:r w:rsidRPr="006F537C">
              <w:rPr>
                <w:rFonts w:asciiTheme="minorEastAsia" w:hAnsiTheme="minorEastAsia" w:cs="ＭＳ ゴシック"/>
                <w:kern w:val="0"/>
                <w:sz w:val="22"/>
              </w:rPr>
              <w:t>）</w:t>
            </w:r>
          </w:p>
          <w:p w:rsidR="006F537C" w:rsidRPr="006F537C" w:rsidRDefault="006F537C" w:rsidP="00C514BE">
            <w:pPr>
              <w:pStyle w:val="a7"/>
              <w:widowControl/>
              <w:numPr>
                <w:ilvl w:val="1"/>
                <w:numId w:val="2"/>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将来さまざまな医療の専門領域に進むための適切な基本（B 1.1.4</w:t>
            </w:r>
            <w:r w:rsidRPr="006F537C">
              <w:rPr>
                <w:rFonts w:asciiTheme="minorEastAsia" w:hAnsiTheme="minorEastAsia" w:cs="ＭＳ ゴシック"/>
                <w:kern w:val="0"/>
                <w:sz w:val="22"/>
              </w:rPr>
              <w:t>）</w:t>
            </w:r>
          </w:p>
          <w:p w:rsidR="006F537C" w:rsidRPr="006F537C" w:rsidRDefault="006F537C" w:rsidP="00C514BE">
            <w:pPr>
              <w:pStyle w:val="a7"/>
              <w:widowControl/>
              <w:numPr>
                <w:ilvl w:val="1"/>
                <w:numId w:val="2"/>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医師として定められた役割を担う能力（B 1.1.5</w:t>
            </w:r>
            <w:r w:rsidRPr="006F537C">
              <w:rPr>
                <w:rFonts w:asciiTheme="minorEastAsia" w:hAnsiTheme="minorEastAsia" w:cs="ＭＳ ゴシック"/>
                <w:kern w:val="0"/>
                <w:sz w:val="22"/>
              </w:rPr>
              <w:t>）</w:t>
            </w:r>
          </w:p>
          <w:p w:rsidR="006F537C" w:rsidRPr="006F537C" w:rsidRDefault="006F537C" w:rsidP="00C514BE">
            <w:pPr>
              <w:pStyle w:val="a7"/>
              <w:widowControl/>
              <w:numPr>
                <w:ilvl w:val="1"/>
                <w:numId w:val="2"/>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卒後の教育への準備（B 1.1.6</w:t>
            </w:r>
            <w:r w:rsidRPr="006F537C">
              <w:rPr>
                <w:rFonts w:asciiTheme="minorEastAsia" w:hAnsiTheme="minorEastAsia" w:cs="ＭＳ ゴシック"/>
                <w:kern w:val="0"/>
                <w:sz w:val="22"/>
              </w:rPr>
              <w:t>）</w:t>
            </w:r>
          </w:p>
          <w:p w:rsidR="006F537C" w:rsidRPr="006F537C" w:rsidRDefault="006F537C" w:rsidP="00C514BE">
            <w:pPr>
              <w:pStyle w:val="a7"/>
              <w:widowControl/>
              <w:numPr>
                <w:ilvl w:val="1"/>
                <w:numId w:val="2"/>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生涯学習への継続（B 1.1.7</w:t>
            </w:r>
            <w:r w:rsidRPr="006F537C">
              <w:rPr>
                <w:rFonts w:asciiTheme="minorEastAsia" w:hAnsiTheme="minorEastAsia" w:cs="ＭＳ ゴシック"/>
                <w:kern w:val="0"/>
                <w:sz w:val="22"/>
              </w:rPr>
              <w:t>）</w:t>
            </w:r>
          </w:p>
          <w:p w:rsidR="006F537C" w:rsidRPr="006F537C" w:rsidRDefault="006F537C" w:rsidP="006F537C">
            <w:pPr>
              <w:pStyle w:val="a7"/>
              <w:widowControl/>
              <w:numPr>
                <w:ilvl w:val="0"/>
                <w:numId w:val="1"/>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その使命に社会の保健・健康維持に対する要請、医療制度からの要請、およびその他の社会的責任が包含されなくてはならない。（B 1.1.8</w:t>
            </w:r>
            <w:r w:rsidRPr="006F537C">
              <w:rPr>
                <w:rFonts w:asciiTheme="minorEastAsia" w:hAnsiTheme="minorEastAsia" w:cs="ＭＳ ゴシック"/>
                <w:kern w:val="0"/>
                <w:sz w:val="22"/>
              </w:rPr>
              <w:t>）</w:t>
            </w:r>
          </w:p>
          <w:p w:rsidR="006F537C" w:rsidRPr="00FF7BBF" w:rsidRDefault="006F537C" w:rsidP="006F537C">
            <w:pPr>
              <w:widowControl/>
              <w:jc w:val="left"/>
              <w:rPr>
                <w:rFonts w:ascii="ＭＳ Ｐゴシック" w:eastAsia="ＭＳ Ｐゴシック" w:hAnsi="ＭＳ Ｐゴシック" w:cs="ＭＳ ゴシック"/>
                <w:kern w:val="0"/>
                <w:sz w:val="22"/>
              </w:rPr>
            </w:pPr>
          </w:p>
          <w:p w:rsidR="006F537C" w:rsidRPr="00FF7BBF" w:rsidRDefault="006F537C" w:rsidP="006F537C">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kern w:val="0"/>
                <w:sz w:val="22"/>
              </w:rPr>
              <w:t>質的向上のための水準：</w:t>
            </w:r>
          </w:p>
          <w:p w:rsidR="006F537C" w:rsidRPr="006F537C" w:rsidRDefault="006F537C" w:rsidP="006F537C">
            <w:pPr>
              <w:widowControl/>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医学部は、</w:t>
            </w:r>
          </w:p>
          <w:p w:rsidR="006F537C" w:rsidRPr="006F537C" w:rsidRDefault="006F537C" w:rsidP="006F537C">
            <w:pPr>
              <w:pStyle w:val="a7"/>
              <w:widowControl/>
              <w:numPr>
                <w:ilvl w:val="0"/>
                <w:numId w:val="1"/>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その使命に以下の内容が包含されているべきである。</w:t>
            </w:r>
          </w:p>
          <w:p w:rsidR="006F537C" w:rsidRPr="006F537C" w:rsidRDefault="006F537C" w:rsidP="005E242A">
            <w:pPr>
              <w:pStyle w:val="a7"/>
              <w:widowControl/>
              <w:numPr>
                <w:ilvl w:val="1"/>
                <w:numId w:val="70"/>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医学研究の達成（Q 1.1.1</w:t>
            </w:r>
            <w:r w:rsidRPr="006F537C">
              <w:rPr>
                <w:rFonts w:asciiTheme="minorEastAsia" w:hAnsiTheme="minorEastAsia" w:cs="ＭＳ ゴシック"/>
                <w:kern w:val="0"/>
                <w:sz w:val="22"/>
              </w:rPr>
              <w:t>）</w:t>
            </w:r>
          </w:p>
          <w:p w:rsidR="006F537C" w:rsidRPr="006F537C" w:rsidRDefault="006F537C" w:rsidP="005E242A">
            <w:pPr>
              <w:pStyle w:val="a7"/>
              <w:widowControl/>
              <w:numPr>
                <w:ilvl w:val="1"/>
                <w:numId w:val="70"/>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国際的健康、医療の観点（Q 1.1.2</w:t>
            </w:r>
            <w:r w:rsidRPr="006F537C">
              <w:rPr>
                <w:rFonts w:asciiTheme="minorEastAsia" w:hAnsiTheme="minorEastAsia" w:cs="ＭＳ ゴシック"/>
                <w:kern w:val="0"/>
                <w:sz w:val="22"/>
              </w:rPr>
              <w:t>）</w:t>
            </w:r>
          </w:p>
          <w:p w:rsidR="006F537C" w:rsidRPr="006F537C" w:rsidRDefault="006F537C" w:rsidP="006F537C">
            <w:pPr>
              <w:widowControl/>
              <w:jc w:val="left"/>
              <w:rPr>
                <w:rFonts w:asciiTheme="minorEastAsia" w:hAnsiTheme="minorEastAsia" w:cs="ＭＳ ゴシック"/>
                <w:kern w:val="0"/>
                <w:sz w:val="22"/>
              </w:rPr>
            </w:pPr>
          </w:p>
          <w:p w:rsidR="006F537C" w:rsidRPr="00FF7BBF" w:rsidRDefault="006F537C" w:rsidP="006F537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[大学の構成者]とは、大学の管理運営者、教職員および医学生、さらに他の関係者を含む。（1.4</w:t>
            </w:r>
            <w:r w:rsidRPr="006F537C">
              <w:rPr>
                <w:rFonts w:asciiTheme="minorEastAsia" w:hAnsiTheme="minorEastAsia" w:cs="ＭＳ ゴシック"/>
                <w:kern w:val="0"/>
                <w:sz w:val="22"/>
              </w:rPr>
              <w:t>の注釈を参照）</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w:t>
            </w:r>
            <w:r w:rsidRPr="006F537C">
              <w:rPr>
                <w:rFonts w:asciiTheme="minorEastAsia" w:hAnsiTheme="minorEastAsia" w:cs="ＭＳ ゴシック"/>
                <w:kern w:val="0"/>
                <w:sz w:val="22"/>
              </w:rPr>
              <w:t>医療と</w:t>
            </w:r>
            <w:r w:rsidRPr="006F537C">
              <w:rPr>
                <w:rFonts w:asciiTheme="minorEastAsia" w:hAnsiTheme="minorEastAsia" w:cs="ＭＳ ゴシック" w:hint="eastAsia"/>
                <w:kern w:val="0"/>
                <w:sz w:val="22"/>
              </w:rPr>
              <w:t>保健に関する関係者]とは、公的および私的に医療を提供する機関および医学研究機関の関係者を含む。</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lastRenderedPageBreak/>
              <w:t>[卒前教育]とは多くの国で中等教育修了者に対して行なわれる卒前医学教育を意味する。なお、国あるいは大学により、医学ではない学部教育を修了した学士に対して行なわれる場合もある。</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[さまざまな医療の専門領域]とは、あらゆる臨床領域、医療行政および医学研究を指す。</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[卒後の教育]とは、それぞれの国の制度・資格制度により、医師登録前の研修、医師としての専門的教育、専門領域（後期研修）教育および専門医/認定医教育を含む。</w:t>
            </w:r>
          </w:p>
          <w:p w:rsidR="006F537C" w:rsidRPr="006F537C" w:rsidRDefault="006F537C" w:rsidP="006F537C">
            <w:pPr>
              <w:pStyle w:val="a7"/>
              <w:widowControl/>
              <w:ind w:leftChars="0" w:left="640"/>
              <w:jc w:val="left"/>
              <w:rPr>
                <w:rFonts w:asciiTheme="minorEastAsia" w:hAnsiTheme="minorEastAsia" w:cs="ＭＳ ゴシック"/>
                <w:kern w:val="0"/>
                <w:sz w:val="22"/>
              </w:rPr>
            </w:pPr>
            <w:r w:rsidRPr="00FF7BBF">
              <w:rPr>
                <w:rFonts w:ascii="ＭＳ Ｐゴシック" w:eastAsia="ＭＳ Ｐゴシック" w:hAnsi="ＭＳ Ｐゴシック" w:cs="ＭＳ ゴシック" w:hint="eastAsia"/>
                <w:b/>
                <w:kern w:val="0"/>
                <w:sz w:val="22"/>
              </w:rPr>
              <w:t>日本版注釈：</w:t>
            </w:r>
            <w:r w:rsidRPr="006F537C">
              <w:rPr>
                <w:rFonts w:asciiTheme="minorEastAsia" w:hAnsiTheme="minorEastAsia" w:cs="ＭＳ ゴシック" w:hint="eastAsia"/>
                <w:kern w:val="0"/>
                <w:sz w:val="22"/>
              </w:rPr>
              <w:t>日本における[卒後研修]には、卒後臨床研修及び専門医研修を指す。</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[生涯学習]は、</w:t>
            </w:r>
            <w:r w:rsidRPr="006F537C">
              <w:rPr>
                <w:rFonts w:asciiTheme="minorEastAsia" w:hAnsiTheme="minorEastAsia" w:cs="Times New Roman" w:hint="eastAsia"/>
                <w:sz w:val="22"/>
              </w:rPr>
              <w:t>評価・審査・自己報告された、または認定制度等に基づく継続専門職教育（</w:t>
            </w:r>
            <w:r w:rsidRPr="006F537C">
              <w:rPr>
                <w:rFonts w:asciiTheme="minorEastAsia" w:hAnsiTheme="minorEastAsia" w:cs="Times New Roman"/>
                <w:sz w:val="22"/>
              </w:rPr>
              <w:t>continuing professional development</w:t>
            </w:r>
            <w:r w:rsidRPr="006F537C">
              <w:rPr>
                <w:rFonts w:asciiTheme="minorEastAsia" w:hAnsiTheme="minorEastAsia" w:cs="Times New Roman" w:hint="eastAsia"/>
                <w:sz w:val="22"/>
              </w:rPr>
              <w:t>：</w:t>
            </w:r>
            <w:r w:rsidRPr="006F537C">
              <w:rPr>
                <w:rFonts w:asciiTheme="minorEastAsia" w:hAnsiTheme="minorEastAsia" w:cs="Times New Roman"/>
                <w:sz w:val="22"/>
              </w:rPr>
              <w:t>CPD</w:t>
            </w:r>
            <w:r w:rsidRPr="006F537C">
              <w:rPr>
                <w:rFonts w:asciiTheme="minorEastAsia" w:hAnsiTheme="minorEastAsia" w:cs="Times New Roman" w:hint="eastAsia"/>
                <w:sz w:val="22"/>
              </w:rPr>
              <w:t>）</w:t>
            </w:r>
            <w:r w:rsidRPr="006F537C">
              <w:rPr>
                <w:rFonts w:asciiTheme="minorEastAsia" w:hAnsiTheme="minorEastAsia" w:cs="Times New Roman"/>
                <w:sz w:val="22"/>
              </w:rPr>
              <w:t>/</w:t>
            </w:r>
            <w:r w:rsidRPr="006F537C">
              <w:rPr>
                <w:rFonts w:asciiTheme="minorEastAsia" w:hAnsiTheme="minorEastAsia" w:cs="Times New Roman" w:hint="eastAsia"/>
                <w:sz w:val="22"/>
              </w:rPr>
              <w:t>医学生涯教育（</w:t>
            </w:r>
            <w:r w:rsidRPr="006F537C">
              <w:rPr>
                <w:rFonts w:asciiTheme="minorEastAsia" w:hAnsiTheme="minorEastAsia" w:cs="Times New Roman"/>
                <w:sz w:val="22"/>
              </w:rPr>
              <w:t>continuing medical education</w:t>
            </w:r>
            <w:r w:rsidRPr="006F537C">
              <w:rPr>
                <w:rFonts w:asciiTheme="minorEastAsia" w:hAnsiTheme="minorEastAsia" w:cs="Times New Roman" w:hint="eastAsia"/>
                <w:sz w:val="22"/>
              </w:rPr>
              <w:t>：</w:t>
            </w:r>
            <w:r w:rsidRPr="006F537C">
              <w:rPr>
                <w:rFonts w:asciiTheme="minorEastAsia" w:hAnsiTheme="minorEastAsia" w:cs="Times New Roman"/>
                <w:sz w:val="22"/>
              </w:rPr>
              <w:t>CME</w:t>
            </w:r>
            <w:r w:rsidRPr="006F537C">
              <w:rPr>
                <w:rFonts w:asciiTheme="minorEastAsia" w:hAnsiTheme="minorEastAsia" w:cs="Times New Roman" w:hint="eastAsia"/>
                <w:sz w:val="22"/>
              </w:rPr>
              <w:t>）の活動を通して、知識と技能を最新の状態で維持する職業上の責務である。継続専門教育には、医師が診療にあたる患者の要請に合わせて、自己の知識・技能・態度を向上させる専門家としての責務を果たすための全ての正規および自主的活動が含まれる。</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[社会の保健・健康維持に対する要請を包含する]とは、地域社会、特に健康および健康関連機関と協働すること、および地域医療の課題に応じたカリキュラムの調整を行なうことを含む。</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rsidR="006F537C" w:rsidRPr="006F537C" w:rsidRDefault="006F537C" w:rsidP="00C514BE">
            <w:pPr>
              <w:pStyle w:val="a7"/>
              <w:widowControl/>
              <w:numPr>
                <w:ilvl w:val="0"/>
                <w:numId w:val="3"/>
              </w:numPr>
              <w:ind w:leftChars="0"/>
              <w:jc w:val="left"/>
              <w:rPr>
                <w:rFonts w:asciiTheme="minorEastAsia" w:hAnsiTheme="minorEastAsia" w:cs="ＭＳ ゴシック"/>
                <w:kern w:val="0"/>
                <w:sz w:val="22"/>
              </w:rPr>
            </w:pPr>
            <w:r w:rsidRPr="006F537C">
              <w:rPr>
                <w:rFonts w:asciiTheme="minorEastAsia" w:hAnsiTheme="minorEastAsia" w:cs="ＭＳ ゴシック" w:hint="eastAsia"/>
                <w:kern w:val="0"/>
                <w:sz w:val="22"/>
              </w:rPr>
              <w:t>[医学研究]は、基礎医学、臨床医学、行動科学、社会医学などの科学研究を包含する。6.4にさらに詳しく記述されている。</w:t>
            </w:r>
          </w:p>
          <w:p w:rsidR="004E6DD4" w:rsidRPr="004E6DD4" w:rsidRDefault="006F537C" w:rsidP="00C514BE">
            <w:pPr>
              <w:pStyle w:val="a7"/>
              <w:widowControl/>
              <w:numPr>
                <w:ilvl w:val="0"/>
                <w:numId w:val="3"/>
              </w:numPr>
              <w:ind w:leftChars="0"/>
              <w:jc w:val="left"/>
              <w:rPr>
                <w:rFonts w:ascii="ＭＳ Ｐゴシック" w:eastAsia="ＭＳ Ｐゴシック" w:hAnsi="ＭＳ Ｐゴシック" w:cs="ＭＳ ゴシック"/>
                <w:kern w:val="0"/>
                <w:sz w:val="22"/>
              </w:rPr>
            </w:pPr>
            <w:r w:rsidRPr="006F537C">
              <w:rPr>
                <w:rFonts w:asciiTheme="minorEastAsia" w:hAnsiTheme="minorEastAsia" w:cs="ＭＳ ゴシック" w:hint="eastAsia"/>
                <w:kern w:val="0"/>
                <w:sz w:val="22"/>
              </w:rPr>
              <w:t>[国際的健康、医療の観点]は、国際的な健康障害の認識、不平等や不正による健康への影響などの認識を含む。</w:t>
            </w:r>
          </w:p>
        </w:tc>
      </w:tr>
    </w:tbl>
    <w:p w:rsidR="004E6DD4" w:rsidRPr="004E6DD4" w:rsidRDefault="004E6DD4" w:rsidP="00500A0F">
      <w:pPr>
        <w:widowControl/>
        <w:jc w:val="left"/>
        <w:rPr>
          <w:rFonts w:ascii="ＭＳ Ｐゴシック" w:eastAsia="ＭＳ Ｐゴシック" w:hAnsi="ＭＳ Ｐゴシック" w:cs="ＭＳ ゴシック"/>
          <w:b/>
          <w:bCs/>
          <w:kern w:val="0"/>
          <w:sz w:val="22"/>
          <w:u w:val="single"/>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892181" w:rsidTr="00A800C2">
        <w:tc>
          <w:tcPr>
            <w:tcW w:w="9322" w:type="dxa"/>
          </w:tcPr>
          <w:p w:rsidR="00892181" w:rsidRPr="000547FC" w:rsidRDefault="00964A12" w:rsidP="007407EE">
            <w:pPr>
              <w:widowControl/>
              <w:ind w:firstLine="1"/>
              <w:jc w:val="left"/>
              <w:rPr>
                <w:rFonts w:ascii="ＭＳ Ｐゴシック" w:eastAsia="ＭＳ Ｐゴシック" w:hAnsi="ＭＳ Ｐゴシック" w:cs="ＭＳ ゴシック"/>
                <w:b/>
                <w:kern w:val="0"/>
                <w:sz w:val="22"/>
              </w:rPr>
            </w:pPr>
            <w:r w:rsidRPr="00964A12">
              <w:rPr>
                <w:rFonts w:ascii="ＭＳ Ｐゴシック" w:eastAsia="ＭＳ Ｐゴシック" w:hAnsi="ＭＳ Ｐゴシック" w:cs="ＭＳ ゴシック" w:hint="eastAsia"/>
                <w:b/>
                <w:kern w:val="0"/>
                <w:sz w:val="22"/>
              </w:rPr>
              <w:t>B 1.1.1</w:t>
            </w:r>
            <w:r w:rsidR="007407EE">
              <w:rPr>
                <w:rFonts w:ascii="ＭＳ Ｐゴシック" w:eastAsia="ＭＳ Ｐゴシック" w:hAnsi="ＭＳ Ｐゴシック" w:cs="ＭＳ ゴシック"/>
                <w:b/>
                <w:kern w:val="0"/>
                <w:sz w:val="22"/>
              </w:rPr>
              <w:tab/>
            </w:r>
            <w:r w:rsidR="00C12C09" w:rsidRPr="00FF7BBF">
              <w:rPr>
                <w:rFonts w:ascii="ＭＳ Ｐゴシック" w:eastAsia="ＭＳ Ｐゴシック" w:hAnsi="ＭＳ Ｐゴシック" w:cs="ＭＳ ゴシック" w:hint="eastAsia"/>
                <w:kern w:val="0"/>
                <w:sz w:val="22"/>
              </w:rPr>
              <w:t>学部の使命を明示しなくてはならない</w:t>
            </w:r>
            <w:r w:rsidR="006F537C" w:rsidRPr="00FF7BBF">
              <w:rPr>
                <w:rFonts w:ascii="ＭＳ Ｐゴシック" w:eastAsia="ＭＳ Ｐゴシック" w:hAnsi="ＭＳ Ｐゴシック" w:cs="ＭＳ ゴシック" w:hint="eastAsia"/>
                <w:kern w:val="0"/>
                <w:sz w:val="22"/>
              </w:rPr>
              <w:t>。</w:t>
            </w:r>
          </w:p>
        </w:tc>
      </w:tr>
    </w:tbl>
    <w:p w:rsidR="00AF2C00" w:rsidRDefault="00AF2C00" w:rsidP="00500A0F">
      <w:pPr>
        <w:widowControl/>
        <w:jc w:val="left"/>
        <w:rPr>
          <w:rFonts w:ascii="ＭＳ Ｐゴシック" w:eastAsia="ＭＳ Ｐゴシック" w:hAnsi="ＭＳ Ｐゴシック" w:cs="ＭＳ ゴシック"/>
          <w:kern w:val="0"/>
          <w:sz w:val="22"/>
        </w:rPr>
      </w:pPr>
    </w:p>
    <w:p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F2C00" w:rsidRPr="00AF2C00" w:rsidRDefault="00AF2C00"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F2C00" w:rsidRPr="00AF2C00" w:rsidRDefault="00AF2C00"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F2C00" w:rsidRPr="00AF2C00" w:rsidRDefault="00AF2C00"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A36E79" w:rsidRPr="00C12C09" w:rsidRDefault="0043289A" w:rsidP="0043289A">
      <w:pPr>
        <w:widowControl/>
        <w:jc w:val="left"/>
        <w:rPr>
          <w:rFonts w:ascii="ＭＳ Ｐゴシック" w:eastAsia="ＭＳ Ｐゴシック" w:hAnsi="ＭＳ Ｐゴシック"/>
          <w:color w:val="000000" w:themeColor="text1"/>
          <w:sz w:val="24"/>
          <w:szCs w:val="24"/>
        </w:rPr>
      </w:pPr>
      <w:r w:rsidRP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lastRenderedPageBreak/>
        <w:t xml:space="preserve"> </w:t>
      </w:r>
      <w:r w:rsidR="004D5B2B" w:rsidRPr="004D5B2B">
        <w:rPr>
          <w:rFonts w:ascii="ＭＳ Ｐゴシック" w:eastAsia="ＭＳ Ｐゴシック" w:hAnsi="ＭＳ Ｐゴシック" w:hint="eastAsia"/>
          <w:color w:val="FFFFFF" w:themeColor="background1"/>
          <w:sz w:val="24"/>
          <w:szCs w:val="24"/>
          <w:bdr w:val="single" w:sz="4" w:space="0" w:color="auto"/>
          <w:shd w:val="clear" w:color="auto" w:fill="808080" w:themeFill="background1" w:themeFillShade="80"/>
        </w:rPr>
        <w:t>関</w:t>
      </w:r>
      <w:r w:rsidR="004D5B2B">
        <w:rPr>
          <w:rFonts w:ascii="ＭＳ Ｐゴシック" w:eastAsia="ＭＳ Ｐゴシック" w:hAnsi="ＭＳ Ｐゴシック" w:hint="eastAsia"/>
          <w:color w:val="FFFFFF" w:themeColor="background1"/>
          <w:sz w:val="24"/>
          <w:szCs w:val="24"/>
          <w:bdr w:val="single" w:sz="4" w:space="0" w:color="auto"/>
          <w:shd w:val="clear" w:color="auto" w:fill="808080" w:themeFill="background1" w:themeFillShade="80"/>
        </w:rPr>
        <w:t xml:space="preserve">　</w:t>
      </w:r>
      <w:r w:rsidR="004D5B2B" w:rsidRPr="004D5B2B">
        <w:rPr>
          <w:rFonts w:ascii="ＭＳ Ｐゴシック" w:eastAsia="ＭＳ Ｐゴシック" w:hAnsi="ＭＳ Ｐゴシック" w:hint="eastAsia"/>
          <w:color w:val="FFFFFF" w:themeColor="background1"/>
          <w:sz w:val="24"/>
          <w:szCs w:val="24"/>
          <w:bdr w:val="single" w:sz="4" w:space="0" w:color="auto"/>
          <w:shd w:val="clear" w:color="auto" w:fill="808080" w:themeFill="background1" w:themeFillShade="80"/>
        </w:rPr>
        <w:t>連</w:t>
      </w:r>
      <w:r w:rsidR="004D5B2B">
        <w:rPr>
          <w:rFonts w:ascii="ＭＳ Ｐゴシック" w:eastAsia="ＭＳ Ｐゴシック" w:hAnsi="ＭＳ Ｐゴシック" w:hint="eastAsia"/>
          <w:color w:val="FFFFFF" w:themeColor="background1"/>
          <w:sz w:val="24"/>
          <w:szCs w:val="24"/>
          <w:bdr w:val="single" w:sz="4" w:space="0" w:color="auto"/>
          <w:shd w:val="clear" w:color="auto" w:fill="808080" w:themeFill="background1" w:themeFillShade="80"/>
        </w:rPr>
        <w:t xml:space="preserve">　</w:t>
      </w:r>
      <w:r w:rsidR="00A36E79" w:rsidRP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資</w:t>
      </w:r>
      <w:r w:rsidR="000A6B1B" w:rsidRPr="00C12C09">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 xml:space="preserve">　</w:t>
      </w:r>
      <w:r w:rsidR="00A36E79" w:rsidRPr="00C12C09">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料</w:t>
      </w:r>
      <w:r w:rsidR="00C12C09"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43289A" w:rsidRDefault="0043289A" w:rsidP="0043289A">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AF2C0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6F537C" w:rsidRPr="00A36E79" w:rsidTr="006F537C">
        <w:tc>
          <w:tcPr>
            <w:tcW w:w="9322" w:type="dxa"/>
          </w:tcPr>
          <w:p w:rsidR="006F537C" w:rsidRPr="000547FC" w:rsidRDefault="006F537C" w:rsidP="007407EE">
            <w:pPr>
              <w:widowControl/>
              <w:ind w:left="992" w:hangingChars="449" w:hanging="992"/>
              <w:jc w:val="left"/>
              <w:rPr>
                <w:rFonts w:ascii="ＭＳ Ｐゴシック" w:eastAsia="ＭＳ Ｐゴシック" w:hAnsi="ＭＳ Ｐゴシック" w:cs="ＭＳ ゴシック"/>
                <w:b/>
                <w:kern w:val="0"/>
                <w:sz w:val="22"/>
              </w:rPr>
            </w:pPr>
            <w:r w:rsidRPr="006F537C">
              <w:rPr>
                <w:rFonts w:ascii="ＭＳ Ｐゴシック" w:eastAsia="ＭＳ Ｐゴシック" w:hAnsi="ＭＳ Ｐゴシック" w:cs="ＭＳ ゴシック"/>
                <w:b/>
                <w:kern w:val="0"/>
                <w:sz w:val="22"/>
              </w:rPr>
              <w:t>B 1.1.2</w:t>
            </w:r>
            <w:r w:rsidR="007407EE">
              <w:rPr>
                <w:rFonts w:ascii="ＭＳ Ｐゴシック" w:eastAsia="ＭＳ Ｐゴシック" w:hAnsi="ＭＳ Ｐゴシック" w:cs="ＭＳ ゴシック"/>
                <w:b/>
                <w:kern w:val="0"/>
                <w:sz w:val="22"/>
              </w:rPr>
              <w:tab/>
            </w:r>
            <w:r w:rsidR="00C12C09" w:rsidRPr="00FF7BBF">
              <w:rPr>
                <w:rFonts w:ascii="ＭＳ Ｐゴシック" w:eastAsia="ＭＳ Ｐゴシック" w:hAnsi="ＭＳ Ｐゴシック" w:cs="ＭＳ ゴシック" w:hint="eastAsia"/>
                <w:kern w:val="0"/>
                <w:sz w:val="22"/>
              </w:rPr>
              <w:t>大学の構成者ならびに医療と保健に関わる分野の関係者にその使命を示さなくてはならない</w:t>
            </w:r>
            <w:r w:rsidR="000547FC" w:rsidRPr="00FF7BBF">
              <w:rPr>
                <w:rFonts w:ascii="ＭＳ Ｐゴシック" w:eastAsia="ＭＳ Ｐゴシック" w:hAnsi="ＭＳ Ｐゴシック" w:cs="ＭＳ ゴシック" w:hint="eastAsia"/>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C12C09" w:rsidRPr="00C12C09" w:rsidRDefault="00C12C09" w:rsidP="00C12C0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6F537C" w:rsidRPr="00A36E79" w:rsidTr="007407EE">
        <w:tc>
          <w:tcPr>
            <w:tcW w:w="9322" w:type="dxa"/>
            <w:tcBorders>
              <w:bottom w:val="dotted" w:sz="4" w:space="0" w:color="auto"/>
            </w:tcBorders>
          </w:tcPr>
          <w:p w:rsidR="006F537C" w:rsidRPr="00C12C09" w:rsidRDefault="00C12C09" w:rsidP="007407EE">
            <w:pPr>
              <w:widowControl/>
              <w:jc w:val="left"/>
              <w:rPr>
                <w:rFonts w:asciiTheme="majorEastAsia" w:eastAsiaTheme="majorEastAsia" w:hAnsiTheme="majorEastAsia" w:cs="ＭＳ ゴシック"/>
                <w:kern w:val="0"/>
                <w:sz w:val="22"/>
              </w:rPr>
            </w:pPr>
            <w:r w:rsidRPr="00FF7BBF">
              <w:rPr>
                <w:rFonts w:ascii="ＭＳ Ｐゴシック" w:eastAsia="ＭＳ Ｐゴシック" w:hAnsi="ＭＳ Ｐゴシック" w:cs="ＭＳ ゴシック" w:hint="eastAsia"/>
                <w:kern w:val="0"/>
                <w:sz w:val="22"/>
              </w:rPr>
              <w:t>その使命のなかで医師を養成する目的と教育指針</w:t>
            </w:r>
            <w:r w:rsidRPr="00FF7BBF">
              <w:rPr>
                <w:rFonts w:ascii="ＭＳ Ｐゴシック" w:eastAsia="ＭＳ Ｐゴシック" w:hAnsi="ＭＳ Ｐゴシック" w:cs="ＭＳ ゴシック"/>
                <w:kern w:val="0"/>
                <w:sz w:val="22"/>
              </w:rPr>
              <w:t>として</w:t>
            </w:r>
            <w:r w:rsidRPr="00FF7BBF">
              <w:rPr>
                <w:rFonts w:ascii="ＭＳ Ｐゴシック" w:eastAsia="ＭＳ Ｐゴシック" w:hAnsi="ＭＳ Ｐゴシック" w:cs="ＭＳ ゴシック" w:hint="eastAsia"/>
                <w:kern w:val="0"/>
                <w:sz w:val="22"/>
              </w:rPr>
              <w:t>以下の内容の概略を定めなくてはならない</w:t>
            </w:r>
            <w:r w:rsidR="006F537C" w:rsidRPr="00C12C09">
              <w:rPr>
                <w:rFonts w:asciiTheme="majorEastAsia" w:eastAsiaTheme="majorEastAsia" w:hAnsiTheme="majorEastAsia" w:cs="ＭＳ ゴシック" w:hint="eastAsia"/>
                <w:kern w:val="0"/>
                <w:sz w:val="22"/>
              </w:rPr>
              <w:t>。</w:t>
            </w:r>
          </w:p>
        </w:tc>
      </w:tr>
      <w:tr w:rsidR="007407EE" w:rsidRPr="00A36E79" w:rsidTr="007407EE">
        <w:tc>
          <w:tcPr>
            <w:tcW w:w="9322" w:type="dxa"/>
            <w:tcBorders>
              <w:top w:val="dotted" w:sz="4" w:space="0" w:color="auto"/>
              <w:bottom w:val="single" w:sz="12" w:space="0" w:color="auto"/>
            </w:tcBorders>
          </w:tcPr>
          <w:p w:rsidR="007407EE" w:rsidRPr="007407EE" w:rsidRDefault="007407EE" w:rsidP="00E06460">
            <w:pPr>
              <w:widowControl/>
              <w:jc w:val="left"/>
              <w:rPr>
                <w:rFonts w:asciiTheme="minorEastAsia" w:hAnsiTheme="minorEastAsia" w:cs="ＭＳ ゴシック"/>
                <w:kern w:val="0"/>
                <w:sz w:val="22"/>
              </w:rPr>
            </w:pPr>
            <w:r w:rsidRPr="006F537C">
              <w:rPr>
                <w:rFonts w:ascii="ＭＳ Ｐゴシック" w:eastAsia="ＭＳ Ｐゴシック" w:hAnsi="ＭＳ Ｐゴシック" w:cs="ＭＳ ゴシック"/>
                <w:b/>
                <w:kern w:val="0"/>
                <w:sz w:val="22"/>
              </w:rPr>
              <w:t>B 1.1.3</w:t>
            </w:r>
            <w:r>
              <w:rPr>
                <w:rFonts w:ascii="ＭＳ Ｐゴシック" w:eastAsia="ＭＳ Ｐゴシック" w:hAnsi="ＭＳ Ｐゴシック" w:cs="ＭＳ ゴシック"/>
                <w:b/>
                <w:kern w:val="0"/>
                <w:sz w:val="22"/>
              </w:rPr>
              <w:tab/>
            </w:r>
            <w:r w:rsidR="00C12C09" w:rsidRPr="00FF7BBF">
              <w:rPr>
                <w:rFonts w:ascii="ＭＳ Ｐゴシック" w:eastAsia="ＭＳ Ｐゴシック" w:hAnsi="ＭＳ Ｐゴシック" w:cs="ＭＳ ゴシック" w:hint="eastAsia"/>
                <w:kern w:val="0"/>
                <w:sz w:val="22"/>
              </w:rPr>
              <w:t>学部教育としての専門的実践力</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C12C09" w:rsidRPr="00C12C09" w:rsidRDefault="00C12C09" w:rsidP="00C12C0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Default="00BC2DE0" w:rsidP="006F537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6F537C" w:rsidRPr="00A36E79" w:rsidTr="00C12C09">
        <w:tc>
          <w:tcPr>
            <w:tcW w:w="9322" w:type="dxa"/>
            <w:tcBorders>
              <w:bottom w:val="dotted" w:sz="4" w:space="0" w:color="auto"/>
            </w:tcBorders>
          </w:tcPr>
          <w:p w:rsidR="006F537C" w:rsidRPr="00C12C09" w:rsidRDefault="00C12C09" w:rsidP="00C12C09">
            <w:pPr>
              <w:widowControl/>
              <w:jc w:val="left"/>
              <w:rPr>
                <w:rFonts w:asciiTheme="majorEastAsia" w:eastAsiaTheme="majorEastAsia" w:hAnsiTheme="majorEastAsia" w:cs="ＭＳ ゴシック"/>
                <w:kern w:val="0"/>
                <w:sz w:val="22"/>
              </w:rPr>
            </w:pPr>
            <w:r w:rsidRPr="00FF7BBF">
              <w:rPr>
                <w:rFonts w:ascii="ＭＳ Ｐゴシック" w:eastAsia="ＭＳ Ｐゴシック" w:hAnsi="ＭＳ Ｐゴシック" w:cs="ＭＳ ゴシック" w:hint="eastAsia"/>
                <w:kern w:val="0"/>
                <w:sz w:val="22"/>
              </w:rPr>
              <w:t>その使命のなかで医師を養成する目的と教育指針</w:t>
            </w:r>
            <w:r w:rsidRPr="00FF7BBF">
              <w:rPr>
                <w:rFonts w:ascii="ＭＳ Ｐゴシック" w:eastAsia="ＭＳ Ｐゴシック" w:hAnsi="ＭＳ Ｐゴシック" w:cs="ＭＳ ゴシック"/>
                <w:kern w:val="0"/>
                <w:sz w:val="22"/>
              </w:rPr>
              <w:t>として</w:t>
            </w:r>
            <w:r w:rsidRPr="00FF7BBF">
              <w:rPr>
                <w:rFonts w:ascii="ＭＳ Ｐゴシック" w:eastAsia="ＭＳ Ｐゴシック" w:hAnsi="ＭＳ Ｐゴシック" w:cs="ＭＳ ゴシック" w:hint="eastAsia"/>
                <w:kern w:val="0"/>
                <w:sz w:val="22"/>
              </w:rPr>
              <w:t>以下の内容の概略を定めなくてはならない</w:t>
            </w:r>
            <w:r w:rsidR="00BC2DE0" w:rsidRPr="00C12C09">
              <w:rPr>
                <w:rFonts w:asciiTheme="majorEastAsia" w:eastAsiaTheme="majorEastAsia" w:hAnsiTheme="majorEastAsia" w:cs="ＭＳ ゴシック" w:hint="eastAsia"/>
                <w:kern w:val="0"/>
                <w:sz w:val="22"/>
              </w:rPr>
              <w:t>。</w:t>
            </w:r>
          </w:p>
        </w:tc>
      </w:tr>
      <w:tr w:rsidR="00C12C09" w:rsidRPr="00A36E79" w:rsidTr="00C12C09">
        <w:tc>
          <w:tcPr>
            <w:tcW w:w="9322" w:type="dxa"/>
            <w:tcBorders>
              <w:top w:val="dotted" w:sz="4" w:space="0" w:color="auto"/>
              <w:bottom w:val="single" w:sz="12" w:space="0" w:color="auto"/>
            </w:tcBorders>
          </w:tcPr>
          <w:p w:rsidR="00C12C09" w:rsidRPr="00C12C09" w:rsidRDefault="00C12C09" w:rsidP="00C12C09">
            <w:pPr>
              <w:widowControl/>
              <w:jc w:val="left"/>
              <w:rPr>
                <w:rFonts w:asciiTheme="majorEastAsia" w:eastAsiaTheme="majorEastAsia" w:hAnsiTheme="majorEastAsia" w:cs="ＭＳ ゴシック"/>
                <w:kern w:val="0"/>
                <w:sz w:val="22"/>
              </w:rPr>
            </w:pPr>
            <w:r w:rsidRPr="006F537C">
              <w:rPr>
                <w:rFonts w:ascii="ＭＳ Ｐゴシック" w:eastAsia="ＭＳ Ｐゴシック" w:hAnsi="ＭＳ Ｐゴシック" w:cs="ＭＳ ゴシック"/>
                <w:b/>
                <w:kern w:val="0"/>
                <w:sz w:val="22"/>
              </w:rPr>
              <w:t>B 1.1.</w:t>
            </w:r>
            <w:r>
              <w:rPr>
                <w:rFonts w:ascii="ＭＳ Ｐゴシック" w:eastAsia="ＭＳ Ｐゴシック" w:hAnsi="ＭＳ Ｐゴシック" w:cs="ＭＳ ゴシック"/>
                <w:b/>
                <w:kern w:val="0"/>
                <w:sz w:val="22"/>
              </w:rPr>
              <w:t>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将来さまざまな医療の専門領域に進むための適切な基本</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C12C09" w:rsidRPr="00C12C09" w:rsidRDefault="00C12C09" w:rsidP="00C12C0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6F537C" w:rsidRDefault="00C12C09"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Default="00BC2DE0" w:rsidP="006F537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6F537C" w:rsidRPr="00A36E79" w:rsidTr="00C12C09">
        <w:tc>
          <w:tcPr>
            <w:tcW w:w="9322" w:type="dxa"/>
            <w:tcBorders>
              <w:bottom w:val="dotted" w:sz="4" w:space="0" w:color="auto"/>
            </w:tcBorders>
          </w:tcPr>
          <w:p w:rsidR="006F537C" w:rsidRPr="00C12C09" w:rsidRDefault="00C12C09" w:rsidP="00C12C09">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その使命のなかで医師を養成する目的と教育指針</w:t>
            </w:r>
            <w:r w:rsidRPr="00FF7BBF">
              <w:rPr>
                <w:rFonts w:ascii="ＭＳ Ｐゴシック" w:eastAsia="ＭＳ Ｐゴシック" w:hAnsi="ＭＳ Ｐゴシック" w:cs="ＭＳ ゴシック"/>
                <w:kern w:val="0"/>
                <w:sz w:val="22"/>
              </w:rPr>
              <w:t>として</w:t>
            </w:r>
            <w:r w:rsidRPr="00FF7BBF">
              <w:rPr>
                <w:rFonts w:ascii="ＭＳ Ｐゴシック" w:eastAsia="ＭＳ Ｐゴシック" w:hAnsi="ＭＳ Ｐゴシック" w:cs="ＭＳ ゴシック" w:hint="eastAsia"/>
                <w:kern w:val="0"/>
                <w:sz w:val="22"/>
              </w:rPr>
              <w:t>以下の内容の概略を定めなくてはならない</w:t>
            </w:r>
            <w:r w:rsidRPr="00C12C09">
              <w:rPr>
                <w:rFonts w:asciiTheme="majorEastAsia" w:eastAsiaTheme="majorEastAsia" w:hAnsiTheme="majorEastAsia" w:cs="ＭＳ ゴシック" w:hint="eastAsia"/>
                <w:kern w:val="0"/>
                <w:sz w:val="22"/>
              </w:rPr>
              <w:t>。</w:t>
            </w:r>
          </w:p>
        </w:tc>
      </w:tr>
      <w:tr w:rsidR="00C12C09" w:rsidRPr="00A36E79" w:rsidTr="00C12C09">
        <w:tc>
          <w:tcPr>
            <w:tcW w:w="9322" w:type="dxa"/>
            <w:tcBorders>
              <w:top w:val="dotted" w:sz="4" w:space="0" w:color="auto"/>
              <w:bottom w:val="single" w:sz="12" w:space="0" w:color="auto"/>
            </w:tcBorders>
          </w:tcPr>
          <w:p w:rsidR="00C12C09" w:rsidRPr="00FF7BBF" w:rsidRDefault="00C12C09" w:rsidP="00C12C09">
            <w:pPr>
              <w:widowControl/>
              <w:jc w:val="left"/>
              <w:rPr>
                <w:rFonts w:ascii="ＭＳ Ｐゴシック" w:eastAsia="ＭＳ Ｐゴシック" w:hAnsi="ＭＳ Ｐゴシック" w:cs="ＭＳ ゴシック"/>
                <w:kern w:val="0"/>
                <w:sz w:val="22"/>
              </w:rPr>
            </w:pPr>
            <w:r w:rsidRPr="006F537C">
              <w:rPr>
                <w:rFonts w:ascii="ＭＳ Ｐゴシック" w:eastAsia="ＭＳ Ｐゴシック" w:hAnsi="ＭＳ Ｐゴシック" w:cs="ＭＳ ゴシック"/>
                <w:b/>
                <w:kern w:val="0"/>
                <w:sz w:val="22"/>
              </w:rPr>
              <w:t>B 1.1.</w:t>
            </w:r>
            <w:r>
              <w:rPr>
                <w:rFonts w:ascii="ＭＳ Ｐゴシック" w:eastAsia="ＭＳ Ｐゴシック" w:hAnsi="ＭＳ Ｐゴシック" w:cs="ＭＳ ゴシック"/>
                <w:b/>
                <w:kern w:val="0"/>
                <w:sz w:val="22"/>
              </w:rPr>
              <w:t>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医師として定められた役割を担う能力</w:t>
            </w:r>
          </w:p>
        </w:tc>
      </w:tr>
    </w:tbl>
    <w:p w:rsidR="00892181" w:rsidRPr="006F537C" w:rsidRDefault="00892181" w:rsidP="00AF2C00">
      <w:pPr>
        <w:widowControl/>
        <w:jc w:val="left"/>
        <w:rPr>
          <w:rFonts w:asciiTheme="minorEastAsia" w:hAnsiTheme="minorEastAsia"/>
          <w:sz w:val="22"/>
        </w:rPr>
      </w:pPr>
    </w:p>
    <w:p w:rsidR="00892181" w:rsidRDefault="00892181" w:rsidP="00892181">
      <w:pPr>
        <w:widowControl/>
        <w:jc w:val="left"/>
        <w:rPr>
          <w:rFonts w:ascii="ＭＳ Ｐゴシック" w:eastAsia="ＭＳ Ｐゴシック" w:hAnsi="ＭＳ Ｐゴシック" w:cs="ＭＳ ゴシック"/>
          <w:kern w:val="0"/>
          <w:sz w:val="22"/>
        </w:rPr>
      </w:pP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C12C09" w:rsidRPr="00C12C09" w:rsidRDefault="00C12C09" w:rsidP="00C12C0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Default="00BC2DE0" w:rsidP="006F537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6F537C" w:rsidRPr="00A36E79" w:rsidTr="00C12C09">
        <w:tc>
          <w:tcPr>
            <w:tcW w:w="9322" w:type="dxa"/>
            <w:tcBorders>
              <w:bottom w:val="dotted" w:sz="4" w:space="0" w:color="auto"/>
            </w:tcBorders>
          </w:tcPr>
          <w:p w:rsidR="006F537C" w:rsidRPr="00BC2DE0" w:rsidRDefault="00C12C09" w:rsidP="00C12C09">
            <w:pPr>
              <w:widowControl/>
              <w:jc w:val="left"/>
              <w:rPr>
                <w:rFonts w:ascii="ＭＳ Ｐゴシック" w:eastAsia="ＭＳ Ｐゴシック" w:hAnsi="ＭＳ Ｐゴシック" w:cs="ＭＳ ゴシック"/>
                <w:kern w:val="0"/>
                <w:sz w:val="22"/>
              </w:rPr>
            </w:pPr>
            <w:r w:rsidRPr="00FF7BBF">
              <w:rPr>
                <w:rFonts w:ascii="ＭＳ Ｐゴシック" w:eastAsia="ＭＳ Ｐゴシック" w:hAnsi="ＭＳ Ｐゴシック" w:cs="ＭＳ ゴシック" w:hint="eastAsia"/>
                <w:kern w:val="0"/>
                <w:sz w:val="22"/>
              </w:rPr>
              <w:t>その使命のなかで医師を養成する目的と教育指針</w:t>
            </w:r>
            <w:r w:rsidRPr="00FF7BBF">
              <w:rPr>
                <w:rFonts w:ascii="ＭＳ Ｐゴシック" w:eastAsia="ＭＳ Ｐゴシック" w:hAnsi="ＭＳ Ｐゴシック" w:cs="ＭＳ ゴシック"/>
                <w:kern w:val="0"/>
                <w:sz w:val="22"/>
              </w:rPr>
              <w:t>として</w:t>
            </w:r>
            <w:r w:rsidRPr="00FF7BBF">
              <w:rPr>
                <w:rFonts w:ascii="ＭＳ Ｐゴシック" w:eastAsia="ＭＳ Ｐゴシック" w:hAnsi="ＭＳ Ｐゴシック" w:cs="ＭＳ ゴシック" w:hint="eastAsia"/>
                <w:kern w:val="0"/>
                <w:sz w:val="22"/>
              </w:rPr>
              <w:t>以下の内容の概略を定めなくてはならない</w:t>
            </w:r>
            <w:r w:rsidR="006F537C" w:rsidRPr="00FF7BBF">
              <w:rPr>
                <w:rFonts w:ascii="ＭＳ Ｐゴシック" w:eastAsia="ＭＳ Ｐゴシック" w:hAnsi="ＭＳ Ｐゴシック" w:cs="ＭＳ ゴシック" w:hint="eastAsia"/>
                <w:kern w:val="0"/>
                <w:sz w:val="22"/>
              </w:rPr>
              <w:t>。</w:t>
            </w:r>
          </w:p>
        </w:tc>
      </w:tr>
      <w:tr w:rsidR="00C12C09" w:rsidRPr="00A36E79" w:rsidTr="00C12C09">
        <w:tc>
          <w:tcPr>
            <w:tcW w:w="9322" w:type="dxa"/>
            <w:tcBorders>
              <w:top w:val="dotted" w:sz="4" w:space="0" w:color="auto"/>
              <w:bottom w:val="single" w:sz="12" w:space="0" w:color="auto"/>
            </w:tcBorders>
          </w:tcPr>
          <w:p w:rsidR="00C12C09" w:rsidRPr="00FF7BBF" w:rsidRDefault="00C12C09" w:rsidP="00C12C09">
            <w:pPr>
              <w:widowControl/>
              <w:jc w:val="left"/>
              <w:rPr>
                <w:rFonts w:ascii="ＭＳ Ｐゴシック" w:eastAsia="ＭＳ Ｐゴシック" w:hAnsi="ＭＳ Ｐゴシック" w:cs="ＭＳ ゴシック"/>
                <w:kern w:val="0"/>
                <w:sz w:val="22"/>
              </w:rPr>
            </w:pPr>
            <w:r w:rsidRPr="006F537C">
              <w:rPr>
                <w:rFonts w:ascii="ＭＳ Ｐゴシック" w:eastAsia="ＭＳ Ｐゴシック" w:hAnsi="ＭＳ Ｐゴシック" w:cs="ＭＳ ゴシック"/>
                <w:b/>
                <w:kern w:val="0"/>
                <w:sz w:val="22"/>
              </w:rPr>
              <w:t>B 1.1.</w:t>
            </w:r>
            <w:r>
              <w:rPr>
                <w:rFonts w:ascii="ＭＳ Ｐゴシック" w:eastAsia="ＭＳ Ｐゴシック" w:hAnsi="ＭＳ Ｐゴシック" w:cs="ＭＳ ゴシック"/>
                <w:b/>
                <w:kern w:val="0"/>
                <w:sz w:val="22"/>
              </w:rPr>
              <w:t>6</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卒後の教育への準備</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C12C09" w:rsidRDefault="00820BF3" w:rsidP="00820BF3">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lastRenderedPageBreak/>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Default="00BC2DE0" w:rsidP="006F537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6F537C" w:rsidRPr="00A36E79" w:rsidTr="00C12C09">
        <w:tc>
          <w:tcPr>
            <w:tcW w:w="9322" w:type="dxa"/>
            <w:tcBorders>
              <w:bottom w:val="dotted" w:sz="4" w:space="0" w:color="auto"/>
            </w:tcBorders>
          </w:tcPr>
          <w:p w:rsidR="006F537C" w:rsidRPr="00C12C09" w:rsidRDefault="00C12C09" w:rsidP="00C12C09">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その使命のなかで医師を養成する目的と教育指針</w:t>
            </w:r>
            <w:r w:rsidRPr="00FF7BBF">
              <w:rPr>
                <w:rFonts w:ascii="ＭＳ Ｐゴシック" w:eastAsia="ＭＳ Ｐゴシック" w:hAnsi="ＭＳ Ｐゴシック" w:cs="ＭＳ ゴシック"/>
                <w:kern w:val="0"/>
                <w:sz w:val="22"/>
              </w:rPr>
              <w:t>として</w:t>
            </w:r>
            <w:r w:rsidRPr="00FF7BBF">
              <w:rPr>
                <w:rFonts w:ascii="ＭＳ Ｐゴシック" w:eastAsia="ＭＳ Ｐゴシック" w:hAnsi="ＭＳ Ｐゴシック" w:cs="ＭＳ ゴシック" w:hint="eastAsia"/>
                <w:kern w:val="0"/>
                <w:sz w:val="22"/>
              </w:rPr>
              <w:t>以下の内容の概略を定めなくてはならない</w:t>
            </w:r>
            <w:r w:rsidR="006F537C" w:rsidRPr="00FF7BBF">
              <w:rPr>
                <w:rFonts w:ascii="ＭＳ Ｐゴシック" w:eastAsia="ＭＳ Ｐゴシック" w:hAnsi="ＭＳ Ｐゴシック" w:cs="ＭＳ ゴシック" w:hint="eastAsia"/>
                <w:kern w:val="0"/>
                <w:sz w:val="22"/>
              </w:rPr>
              <w:t>。</w:t>
            </w:r>
          </w:p>
        </w:tc>
      </w:tr>
      <w:tr w:rsidR="00C12C09" w:rsidRPr="00A36E79" w:rsidTr="00C12C09">
        <w:tc>
          <w:tcPr>
            <w:tcW w:w="9322" w:type="dxa"/>
            <w:tcBorders>
              <w:top w:val="dotted" w:sz="4" w:space="0" w:color="auto"/>
              <w:bottom w:val="single" w:sz="12" w:space="0" w:color="auto"/>
            </w:tcBorders>
          </w:tcPr>
          <w:p w:rsidR="00C12C09" w:rsidRPr="00FF7BBF" w:rsidRDefault="00C12C09" w:rsidP="00C12C09">
            <w:pPr>
              <w:widowControl/>
              <w:jc w:val="left"/>
              <w:rPr>
                <w:rFonts w:ascii="ＭＳ Ｐゴシック" w:eastAsia="ＭＳ Ｐゴシック" w:hAnsi="ＭＳ Ｐゴシック" w:cs="ＭＳ ゴシック"/>
                <w:kern w:val="0"/>
                <w:sz w:val="22"/>
              </w:rPr>
            </w:pPr>
            <w:r w:rsidRPr="006F537C">
              <w:rPr>
                <w:rFonts w:ascii="ＭＳ Ｐゴシック" w:eastAsia="ＭＳ Ｐゴシック" w:hAnsi="ＭＳ Ｐゴシック" w:cs="ＭＳ ゴシック"/>
                <w:b/>
                <w:kern w:val="0"/>
                <w:sz w:val="22"/>
              </w:rPr>
              <w:t>B 1.1.</w:t>
            </w:r>
            <w:r>
              <w:rPr>
                <w:rFonts w:ascii="ＭＳ Ｐゴシック" w:eastAsia="ＭＳ Ｐゴシック" w:hAnsi="ＭＳ Ｐゴシック" w:cs="ＭＳ ゴシック"/>
                <w:b/>
                <w:kern w:val="0"/>
                <w:sz w:val="22"/>
              </w:rPr>
              <w:t>7</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生涯学習への継続</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6F537C" w:rsidRPr="00AF2C00" w:rsidRDefault="006F537C" w:rsidP="006F537C">
      <w:pPr>
        <w:widowControl/>
        <w:jc w:val="left"/>
        <w:rPr>
          <w:rFonts w:asciiTheme="minorEastAsia" w:hAnsiTheme="minorEastAsia"/>
          <w:sz w:val="22"/>
        </w:rPr>
      </w:pPr>
      <w:r w:rsidRPr="00AF2C00">
        <w:rPr>
          <w:rFonts w:asciiTheme="minorEastAsia" w:hAnsiTheme="minorEastAsia" w:hint="eastAsia"/>
          <w:sz w:val="22"/>
        </w:rPr>
        <w:t xml:space="preserve">　</w:t>
      </w:r>
    </w:p>
    <w:p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C12C09" w:rsidRPr="00C12C09" w:rsidRDefault="00C12C09" w:rsidP="00C12C0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Default="00BC2DE0" w:rsidP="00BC2DE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C12C09" w:rsidRPr="00A36E79" w:rsidTr="00E06460">
        <w:tc>
          <w:tcPr>
            <w:tcW w:w="9322" w:type="dxa"/>
          </w:tcPr>
          <w:p w:rsidR="00C12C09" w:rsidRPr="000547FC" w:rsidRDefault="00C12C09" w:rsidP="00C12C09">
            <w:pPr>
              <w:widowControl/>
              <w:ind w:left="992" w:hangingChars="449" w:hanging="992"/>
              <w:jc w:val="left"/>
              <w:rPr>
                <w:rFonts w:ascii="ＭＳ Ｐゴシック" w:eastAsia="ＭＳ Ｐゴシック" w:hAnsi="ＭＳ Ｐゴシック" w:cs="ＭＳ ゴシック"/>
                <w:b/>
                <w:kern w:val="0"/>
                <w:sz w:val="22"/>
              </w:rPr>
            </w:pPr>
            <w:r w:rsidRPr="006F537C">
              <w:rPr>
                <w:rFonts w:ascii="ＭＳ Ｐゴシック" w:eastAsia="ＭＳ Ｐゴシック" w:hAnsi="ＭＳ Ｐゴシック" w:cs="ＭＳ ゴシック"/>
                <w:b/>
                <w:kern w:val="0"/>
                <w:sz w:val="22"/>
              </w:rPr>
              <w:t>B 1.1.</w:t>
            </w:r>
            <w:r>
              <w:rPr>
                <w:rFonts w:ascii="ＭＳ Ｐゴシック" w:eastAsia="ＭＳ Ｐゴシック" w:hAnsi="ＭＳ Ｐゴシック" w:cs="ＭＳ ゴシック"/>
                <w:b/>
                <w:kern w:val="0"/>
                <w:sz w:val="22"/>
              </w:rPr>
              <w:t>8</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その使命に社会の保健・健康維持に対する要請、医療制度からの要請、およびその他の社会的責任が包含されなくてはならない。</w:t>
            </w:r>
          </w:p>
        </w:tc>
      </w:tr>
    </w:tbl>
    <w:p w:rsidR="00BC2DE0" w:rsidRDefault="00BC2DE0" w:rsidP="00BC2DE0">
      <w:pPr>
        <w:widowControl/>
        <w:jc w:val="left"/>
        <w:rPr>
          <w:rFonts w:ascii="ＭＳ Ｐゴシック" w:eastAsia="ＭＳ Ｐゴシック" w:hAnsi="ＭＳ Ｐゴシック" w:cs="ＭＳ ゴシック"/>
          <w:kern w:val="0"/>
          <w:sz w:val="22"/>
        </w:rPr>
      </w:pPr>
    </w:p>
    <w:p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C2DE0" w:rsidRPr="00AF2C00" w:rsidRDefault="00BC2DE0" w:rsidP="00BC2DE0">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C2DE0" w:rsidRPr="00AF2C00" w:rsidRDefault="00BC2DE0" w:rsidP="00BC2DE0">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C2DE0" w:rsidRPr="00AF2C00" w:rsidRDefault="00BC2DE0" w:rsidP="00BC2DE0">
      <w:pPr>
        <w:widowControl/>
        <w:jc w:val="left"/>
        <w:rPr>
          <w:rFonts w:asciiTheme="minorEastAsia" w:hAnsiTheme="minorEastAsia"/>
          <w:sz w:val="22"/>
        </w:rPr>
      </w:pPr>
      <w:r w:rsidRPr="00AF2C00">
        <w:rPr>
          <w:rFonts w:asciiTheme="minorEastAsia" w:hAnsiTheme="minorEastAsia" w:hint="eastAsia"/>
          <w:sz w:val="22"/>
        </w:rPr>
        <w:t xml:space="preserve">　</w:t>
      </w:r>
    </w:p>
    <w:p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C12C09" w:rsidRPr="00C12C09" w:rsidRDefault="00C12C09" w:rsidP="00C12C0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12C09" w:rsidRDefault="00C12C09" w:rsidP="00C12C09">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Default="00820BF3" w:rsidP="00820BF3">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820BF3" w:rsidRPr="00A36E79" w:rsidTr="00E06460">
        <w:tc>
          <w:tcPr>
            <w:tcW w:w="9322" w:type="dxa"/>
            <w:tcBorders>
              <w:bottom w:val="dotted" w:sz="4" w:space="0" w:color="auto"/>
            </w:tcBorders>
          </w:tcPr>
          <w:p w:rsidR="00820BF3" w:rsidRPr="00C12C09" w:rsidRDefault="00820BF3"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A36E79" w:rsidTr="00E06460">
        <w:tc>
          <w:tcPr>
            <w:tcW w:w="9322" w:type="dxa"/>
            <w:tcBorders>
              <w:top w:val="dotted" w:sz="4" w:space="0" w:color="auto"/>
              <w:bottom w:val="single" w:sz="12" w:space="0" w:color="auto"/>
            </w:tcBorders>
          </w:tcPr>
          <w:p w:rsidR="00820BF3" w:rsidRPr="00FF7BBF" w:rsidRDefault="00820BF3" w:rsidP="00E06460">
            <w:pPr>
              <w:widowControl/>
              <w:jc w:val="left"/>
              <w:rPr>
                <w:rFonts w:ascii="ＭＳ Ｐゴシック" w:eastAsia="ＭＳ Ｐゴシック" w:hAnsi="ＭＳ Ｐゴシック" w:cs="ＭＳ ゴシック"/>
                <w:kern w:val="0"/>
                <w:sz w:val="22"/>
              </w:rPr>
            </w:pPr>
            <w:r w:rsidRPr="00820BF3">
              <w:rPr>
                <w:rFonts w:ascii="ＭＳ Ｐゴシック" w:eastAsia="ＭＳ Ｐゴシック" w:hAnsi="ＭＳ Ｐゴシック" w:cs="ＭＳ ゴシック"/>
                <w:b/>
                <w:kern w:val="0"/>
                <w:sz w:val="22"/>
              </w:rPr>
              <w:t>Q 1.1.1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医学研究の達成</w:t>
            </w:r>
          </w:p>
        </w:tc>
      </w:tr>
    </w:tbl>
    <w:p w:rsidR="005E242A" w:rsidRDefault="005E242A" w:rsidP="005E242A">
      <w:pPr>
        <w:widowControl/>
        <w:jc w:val="left"/>
        <w:rPr>
          <w:rFonts w:ascii="ＭＳ Ｐゴシック" w:eastAsia="ＭＳ Ｐゴシック" w:hAnsi="ＭＳ Ｐゴシック" w:cs="ＭＳ ゴシック"/>
          <w:kern w:val="0"/>
          <w:sz w:val="22"/>
        </w:rPr>
      </w:pPr>
    </w:p>
    <w:p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E242A" w:rsidRPr="00AF2C00" w:rsidRDefault="005E242A" w:rsidP="005E242A">
      <w:pPr>
        <w:widowControl/>
        <w:jc w:val="left"/>
        <w:rPr>
          <w:rFonts w:asciiTheme="minorEastAsia" w:hAnsiTheme="minorEastAsia"/>
          <w:sz w:val="22"/>
        </w:rPr>
      </w:pPr>
      <w:r w:rsidRPr="00AF2C00">
        <w:rPr>
          <w:rFonts w:asciiTheme="minorEastAsia" w:hAnsiTheme="minorEastAsia" w:hint="eastAsia"/>
          <w:sz w:val="22"/>
        </w:rPr>
        <w:t xml:space="preserve">　</w:t>
      </w:r>
    </w:p>
    <w:p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E242A" w:rsidRPr="00AF2C00" w:rsidRDefault="005E242A" w:rsidP="005E242A">
      <w:pPr>
        <w:widowControl/>
        <w:jc w:val="left"/>
        <w:rPr>
          <w:rFonts w:asciiTheme="minorEastAsia" w:hAnsiTheme="minorEastAsia"/>
          <w:sz w:val="22"/>
        </w:rPr>
      </w:pPr>
      <w:r w:rsidRPr="00AF2C00">
        <w:rPr>
          <w:rFonts w:asciiTheme="minorEastAsia" w:hAnsiTheme="minorEastAsia" w:hint="eastAsia"/>
          <w:sz w:val="22"/>
        </w:rPr>
        <w:t xml:space="preserve">　</w:t>
      </w:r>
    </w:p>
    <w:p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E242A" w:rsidRPr="00AF2C00" w:rsidRDefault="005E242A" w:rsidP="005E242A">
      <w:pPr>
        <w:widowControl/>
        <w:jc w:val="left"/>
        <w:rPr>
          <w:rFonts w:asciiTheme="minorEastAsia" w:hAnsiTheme="minorEastAsia"/>
          <w:sz w:val="22"/>
        </w:rPr>
      </w:pPr>
      <w:r w:rsidRPr="00AF2C00">
        <w:rPr>
          <w:rFonts w:asciiTheme="minorEastAsia" w:hAnsiTheme="minorEastAsia" w:hint="eastAsia"/>
          <w:sz w:val="22"/>
        </w:rPr>
        <w:t xml:space="preserve">　</w:t>
      </w:r>
    </w:p>
    <w:p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E242A" w:rsidRDefault="005E242A" w:rsidP="005E242A">
      <w:pPr>
        <w:widowControl/>
        <w:jc w:val="left"/>
        <w:rPr>
          <w:rFonts w:asciiTheme="minorEastAsia" w:hAnsiTheme="minorEastAsia"/>
          <w:sz w:val="22"/>
        </w:rPr>
      </w:pPr>
      <w:r w:rsidRPr="00AF2C00">
        <w:rPr>
          <w:rFonts w:asciiTheme="minorEastAsia" w:hAnsiTheme="minorEastAsia" w:hint="eastAsia"/>
          <w:sz w:val="22"/>
        </w:rPr>
        <w:t xml:space="preserve">　</w:t>
      </w:r>
    </w:p>
    <w:p w:rsidR="005E242A" w:rsidRPr="00C12C09" w:rsidRDefault="005E242A" w:rsidP="005E242A">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E242A" w:rsidRDefault="005E242A" w:rsidP="005E242A">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Default="00820BF3" w:rsidP="00820BF3">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820BF3" w:rsidRPr="00A36E79" w:rsidTr="00E06460">
        <w:tc>
          <w:tcPr>
            <w:tcW w:w="9322" w:type="dxa"/>
            <w:tcBorders>
              <w:bottom w:val="dotted" w:sz="4" w:space="0" w:color="auto"/>
            </w:tcBorders>
          </w:tcPr>
          <w:p w:rsidR="00820BF3" w:rsidRPr="00C12C09" w:rsidRDefault="00820BF3"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A36E79" w:rsidTr="00E06460">
        <w:tc>
          <w:tcPr>
            <w:tcW w:w="9322" w:type="dxa"/>
            <w:tcBorders>
              <w:top w:val="dotted" w:sz="4" w:space="0" w:color="auto"/>
              <w:bottom w:val="single" w:sz="12" w:space="0" w:color="auto"/>
            </w:tcBorders>
          </w:tcPr>
          <w:p w:rsidR="00820BF3" w:rsidRPr="00FF7BBF" w:rsidRDefault="00820BF3" w:rsidP="00E06460">
            <w:pPr>
              <w:widowControl/>
              <w:jc w:val="left"/>
              <w:rPr>
                <w:rFonts w:ascii="ＭＳ Ｐゴシック" w:eastAsia="ＭＳ Ｐゴシック" w:hAnsi="ＭＳ Ｐゴシック" w:cs="ＭＳ ゴシック"/>
                <w:kern w:val="0"/>
                <w:sz w:val="22"/>
              </w:rPr>
            </w:pPr>
            <w:r w:rsidRPr="00820BF3">
              <w:rPr>
                <w:rFonts w:ascii="ＭＳ Ｐゴシック" w:eastAsia="ＭＳ Ｐゴシック" w:hAnsi="ＭＳ Ｐゴシック" w:cs="ＭＳ ゴシック"/>
                <w:b/>
                <w:kern w:val="0"/>
                <w:sz w:val="22"/>
              </w:rPr>
              <w:t>Q 1.1.2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国際的健康、医療の観点</w:t>
            </w:r>
          </w:p>
        </w:tc>
      </w:tr>
    </w:tbl>
    <w:p w:rsidR="00820BF3" w:rsidRDefault="00820BF3" w:rsidP="00820BF3">
      <w:pPr>
        <w:widowControl/>
        <w:jc w:val="left"/>
        <w:rPr>
          <w:rFonts w:ascii="ＭＳ Ｐゴシック" w:eastAsia="ＭＳ Ｐゴシック" w:hAnsi="ＭＳ Ｐゴシック" w:cs="ＭＳ ゴシック"/>
          <w:kern w:val="0"/>
          <w:sz w:val="22"/>
        </w:rPr>
      </w:pP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C12C09" w:rsidRDefault="00820BF3" w:rsidP="00820BF3">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E87A1F" w:rsidRDefault="00E87A1F" w:rsidP="00500A0F">
      <w:pPr>
        <w:widowControl/>
        <w:jc w:val="left"/>
        <w:rPr>
          <w:rFonts w:ascii="ＭＳ Ｐゴシック" w:eastAsia="ＭＳ Ｐゴシック" w:hAnsi="ＭＳ Ｐゴシック" w:cs="ＭＳ ゴシック"/>
          <w:kern w:val="0"/>
          <w:sz w:val="22"/>
        </w:rPr>
      </w:pPr>
    </w:p>
    <w:p w:rsidR="00B618A0" w:rsidRPr="001243D5" w:rsidRDefault="00B618A0" w:rsidP="00500A0F">
      <w:pPr>
        <w:widowControl/>
        <w:jc w:val="left"/>
        <w:rPr>
          <w:rFonts w:ascii="ＭＳ Ｐゴシック" w:eastAsia="ＭＳ Ｐゴシック" w:hAnsi="ＭＳ Ｐゴシック" w:cs="ＭＳ ゴシック"/>
          <w:kern w:val="0"/>
          <w:sz w:val="22"/>
        </w:rPr>
      </w:pPr>
    </w:p>
    <w:p w:rsidR="00B95F76"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820BF3">
        <w:rPr>
          <w:rFonts w:ascii="ＭＳ Ｐゴシック" w:eastAsia="ＭＳ Ｐゴシック" w:hAnsi="ＭＳ Ｐゴシック"/>
          <w:sz w:val="32"/>
          <w:szCs w:val="32"/>
        </w:rPr>
        <w:t>1.2</w:t>
      </w:r>
      <w:r w:rsidR="005011C3" w:rsidRPr="00820BF3">
        <w:rPr>
          <w:rFonts w:ascii="ＭＳ Ｐゴシック" w:eastAsia="ＭＳ Ｐゴシック" w:hAnsi="ＭＳ Ｐゴシック" w:hint="eastAsia"/>
          <w:sz w:val="32"/>
          <w:szCs w:val="32"/>
        </w:rPr>
        <w:t xml:space="preserve">　</w:t>
      </w:r>
      <w:r w:rsidR="00820BF3" w:rsidRPr="00820BF3">
        <w:rPr>
          <w:rFonts w:ascii="ＭＳ Ｐゴシック" w:eastAsia="ＭＳ Ｐゴシック" w:hAnsi="ＭＳ Ｐゴシック" w:hint="eastAsia"/>
          <w:sz w:val="32"/>
          <w:szCs w:val="32"/>
        </w:rPr>
        <w:t>大学の自律性および学部の自由度</w:t>
      </w:r>
    </w:p>
    <w:p w:rsidR="007D24E9" w:rsidRPr="007D24E9" w:rsidRDefault="007D24E9" w:rsidP="007D24E9"/>
    <w:tbl>
      <w:tblPr>
        <w:tblStyle w:val="af8"/>
        <w:tblW w:w="0" w:type="auto"/>
        <w:tblLayout w:type="fixed"/>
        <w:tblCellMar>
          <w:top w:w="113" w:type="dxa"/>
          <w:bottom w:w="113" w:type="dxa"/>
        </w:tblCellMar>
        <w:tblLook w:val="04A0" w:firstRow="1" w:lastRow="0" w:firstColumn="1" w:lastColumn="0" w:noHBand="0" w:noVBand="1"/>
      </w:tblPr>
      <w:tblGrid>
        <w:gridCol w:w="9322"/>
      </w:tblGrid>
      <w:tr w:rsidR="00B95F76" w:rsidTr="00820BF3">
        <w:tc>
          <w:tcPr>
            <w:tcW w:w="9322" w:type="dxa"/>
          </w:tcPr>
          <w:p w:rsidR="00820BF3" w:rsidRPr="00FF7BBF" w:rsidRDefault="00820BF3" w:rsidP="00820BF3">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820BF3" w:rsidRPr="00B144DF" w:rsidRDefault="00820BF3" w:rsidP="00820BF3">
            <w:pPr>
              <w:widowControl/>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医学部は、</w:t>
            </w:r>
          </w:p>
          <w:p w:rsidR="00820BF3" w:rsidRPr="00B144DF" w:rsidRDefault="00820BF3" w:rsidP="00820BF3">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教職員および管理運営者が責任を持って教育施策を構築し、実施することの組織自律性を持たなければならない。特に以下の内容を含まれなければならない。</w:t>
            </w:r>
          </w:p>
          <w:p w:rsidR="00820BF3" w:rsidRPr="00B144DF" w:rsidRDefault="00820BF3" w:rsidP="00CB1826">
            <w:pPr>
              <w:pStyle w:val="a7"/>
              <w:widowControl/>
              <w:numPr>
                <w:ilvl w:val="1"/>
                <w:numId w:val="40"/>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カリキュラムの作成（B 1.2.1</w:t>
            </w:r>
            <w:r w:rsidRPr="00B144DF">
              <w:rPr>
                <w:rFonts w:asciiTheme="minorEastAsia" w:hAnsiTheme="minorEastAsia" w:cs="ＭＳ ゴシック"/>
                <w:kern w:val="0"/>
                <w:sz w:val="22"/>
              </w:rPr>
              <w:t>）</w:t>
            </w:r>
          </w:p>
          <w:p w:rsidR="00820BF3" w:rsidRPr="00B144DF" w:rsidRDefault="00820BF3" w:rsidP="00CB1826">
            <w:pPr>
              <w:pStyle w:val="a7"/>
              <w:widowControl/>
              <w:numPr>
                <w:ilvl w:val="1"/>
                <w:numId w:val="40"/>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カリキュラムを実施するために配分された資源の活用（B 1.2.2</w:t>
            </w:r>
            <w:r w:rsidRPr="00B144DF">
              <w:rPr>
                <w:rFonts w:asciiTheme="minorEastAsia" w:hAnsiTheme="minorEastAsia" w:cs="ＭＳ ゴシック"/>
                <w:kern w:val="0"/>
                <w:sz w:val="22"/>
              </w:rPr>
              <w:t>）</w:t>
            </w:r>
          </w:p>
          <w:p w:rsidR="00820BF3" w:rsidRPr="00FF7BBF" w:rsidRDefault="00820BF3" w:rsidP="00820BF3">
            <w:pPr>
              <w:widowControl/>
              <w:jc w:val="left"/>
              <w:rPr>
                <w:rFonts w:ascii="ＭＳ Ｐゴシック" w:eastAsia="ＭＳ Ｐゴシック" w:hAnsi="ＭＳ Ｐゴシック" w:cs="ＭＳ ゴシック"/>
                <w:kern w:val="0"/>
                <w:sz w:val="22"/>
              </w:rPr>
            </w:pPr>
          </w:p>
          <w:p w:rsidR="00820BF3" w:rsidRPr="00FF7BBF" w:rsidRDefault="00820BF3" w:rsidP="00820BF3">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bCs/>
                <w:kern w:val="0"/>
                <w:sz w:val="22"/>
              </w:rPr>
              <w:t>質的向上のための水準：</w:t>
            </w:r>
          </w:p>
          <w:p w:rsidR="00820BF3" w:rsidRPr="00B144DF" w:rsidRDefault="00820BF3" w:rsidP="00820BF3">
            <w:pPr>
              <w:widowControl/>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医学部は、以下について教員ならびに学生の教育・研究の自由を保障すべきである。</w:t>
            </w:r>
          </w:p>
          <w:p w:rsidR="00820BF3" w:rsidRPr="00B144DF" w:rsidRDefault="00820BF3" w:rsidP="00820BF3">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現行カリキュラムに関する検討（Q 1.2.1</w:t>
            </w:r>
            <w:r w:rsidRPr="00B144DF">
              <w:rPr>
                <w:rFonts w:asciiTheme="minorEastAsia" w:hAnsiTheme="minorEastAsia" w:cs="ＭＳ ゴシック"/>
                <w:kern w:val="0"/>
                <w:sz w:val="22"/>
              </w:rPr>
              <w:t>）</w:t>
            </w:r>
          </w:p>
          <w:p w:rsidR="00820BF3" w:rsidRPr="00B144DF" w:rsidRDefault="00820BF3" w:rsidP="00820BF3">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カリキュラムを過剰にしない範囲で、特定の教育科目の教育向上のために最新の研究</w:t>
            </w:r>
            <w:r w:rsidRPr="00B144DF">
              <w:rPr>
                <w:rFonts w:asciiTheme="minorEastAsia" w:hAnsiTheme="minorEastAsia" w:cs="ＭＳ ゴシック" w:hint="eastAsia"/>
                <w:kern w:val="0"/>
                <w:sz w:val="22"/>
              </w:rPr>
              <w:lastRenderedPageBreak/>
              <w:t>結果を探索し、利用すること</w:t>
            </w:r>
            <w:r w:rsidR="004525AA">
              <w:rPr>
                <w:rFonts w:asciiTheme="minorEastAsia" w:hAnsiTheme="minorEastAsia" w:cs="ＭＳ ゴシック" w:hint="eastAsia"/>
                <w:kern w:val="0"/>
                <w:sz w:val="22"/>
              </w:rPr>
              <w:t>。</w:t>
            </w:r>
            <w:r w:rsidRPr="00B144DF">
              <w:rPr>
                <w:rFonts w:asciiTheme="minorEastAsia" w:hAnsiTheme="minorEastAsia" w:cs="ＭＳ ゴシック" w:hint="eastAsia"/>
                <w:kern w:val="0"/>
                <w:sz w:val="22"/>
              </w:rPr>
              <w:t>（Q 1.2.2</w:t>
            </w:r>
            <w:r w:rsidRPr="00B144DF">
              <w:rPr>
                <w:rFonts w:asciiTheme="minorEastAsia" w:hAnsiTheme="minorEastAsia" w:cs="ＭＳ ゴシック"/>
                <w:kern w:val="0"/>
                <w:sz w:val="22"/>
              </w:rPr>
              <w:t>）</w:t>
            </w:r>
          </w:p>
          <w:p w:rsidR="00820BF3" w:rsidRPr="00FF7BBF" w:rsidRDefault="00820BF3" w:rsidP="00820BF3">
            <w:pPr>
              <w:pStyle w:val="a7"/>
              <w:widowControl/>
              <w:ind w:leftChars="0" w:left="640"/>
              <w:jc w:val="left"/>
              <w:rPr>
                <w:rFonts w:ascii="ＭＳ Ｐゴシック" w:eastAsia="ＭＳ Ｐゴシック" w:hAnsi="ＭＳ Ｐゴシック" w:cs="ＭＳ ゴシック"/>
                <w:kern w:val="0"/>
                <w:sz w:val="22"/>
              </w:rPr>
            </w:pPr>
          </w:p>
          <w:p w:rsidR="00820BF3" w:rsidRPr="00FF7BBF" w:rsidRDefault="00820BF3" w:rsidP="00820BF3">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820BF3" w:rsidRPr="00B144DF" w:rsidRDefault="00820BF3" w:rsidP="00C514BE">
            <w:pPr>
              <w:pStyle w:val="a7"/>
              <w:widowControl/>
              <w:numPr>
                <w:ilvl w:val="0"/>
                <w:numId w:val="5"/>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組織自律性]は、教育の重要な分野、例えばカリキュラムの構築（2.1および2.6に示す）、評価（3.1に示す）、入学者選抜（4.1および4.2に示す）、教員採用・昇格（5.1に示す）および雇用形態（5.2に示す）、研究（6.4に示す）、そして資源配分（8.3に示す）について政府機関、他の機関（地方自治体、宗教団体、私企業、職業団体、他の関連団体）から独立していることを意味する。</w:t>
            </w:r>
          </w:p>
          <w:p w:rsidR="00820BF3" w:rsidRPr="00B144DF" w:rsidRDefault="00820BF3" w:rsidP="00C514BE">
            <w:pPr>
              <w:pStyle w:val="a7"/>
              <w:widowControl/>
              <w:numPr>
                <w:ilvl w:val="0"/>
                <w:numId w:val="5"/>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[教育・研究の自由]には、教員・学生の適切な表現の自由、質疑と発表の自由が含まれる。</w:t>
            </w:r>
          </w:p>
          <w:p w:rsidR="00820BF3" w:rsidRPr="00B144DF" w:rsidRDefault="00820BF3" w:rsidP="00C514BE">
            <w:pPr>
              <w:pStyle w:val="a7"/>
              <w:widowControl/>
              <w:numPr>
                <w:ilvl w:val="0"/>
                <w:numId w:val="5"/>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［現行カリキュラムに関する検討］には、教員・学生がそれぞれの展望にあわせて基礎および臨床の医学的課題を明示し、解析したことをカリキュラムに提案することを含む。</w:t>
            </w:r>
          </w:p>
          <w:p w:rsidR="00B95F76" w:rsidRPr="00820BF3" w:rsidRDefault="00820BF3" w:rsidP="00C514BE">
            <w:pPr>
              <w:pStyle w:val="a7"/>
              <w:widowControl/>
              <w:numPr>
                <w:ilvl w:val="0"/>
                <w:numId w:val="5"/>
              </w:numPr>
              <w:ind w:leftChars="0"/>
              <w:jc w:val="left"/>
              <w:rPr>
                <w:rFonts w:ascii="ＭＳ Ｐゴシック" w:eastAsia="ＭＳ Ｐゴシック" w:hAnsi="ＭＳ Ｐゴシック" w:cs="ＭＳ ゴシック"/>
                <w:kern w:val="0"/>
                <w:sz w:val="22"/>
              </w:rPr>
            </w:pPr>
            <w:r w:rsidRPr="00B144DF">
              <w:rPr>
                <w:rFonts w:asciiTheme="minorEastAsia" w:hAnsiTheme="minorEastAsia" w:cs="ＭＳ ゴシック" w:hint="eastAsia"/>
                <w:kern w:val="0"/>
                <w:sz w:val="22"/>
              </w:rPr>
              <w:t>[</w:t>
            </w:r>
            <w:r w:rsidRPr="00B144DF">
              <w:rPr>
                <w:rFonts w:asciiTheme="minorEastAsia" w:hAnsiTheme="minorEastAsia" w:cs="ＭＳ ゴシック"/>
                <w:kern w:val="0"/>
                <w:sz w:val="22"/>
              </w:rPr>
              <w:t>カリキュラム</w:t>
            </w:r>
            <w:r w:rsidRPr="00B144DF">
              <w:rPr>
                <w:rFonts w:asciiTheme="minorEastAsia" w:hAnsiTheme="minorEastAsia" w:cs="ＭＳ ゴシック" w:hint="eastAsia"/>
                <w:kern w:val="0"/>
                <w:sz w:val="22"/>
              </w:rPr>
              <w:t>]</w:t>
            </w:r>
            <w:r w:rsidRPr="00B144DF">
              <w:rPr>
                <w:rFonts w:asciiTheme="minorEastAsia" w:hAnsiTheme="minorEastAsia" w:cs="ＭＳ ゴシック"/>
                <w:kern w:val="0"/>
                <w:sz w:val="22"/>
              </w:rPr>
              <w:t>（2.1の注釈を参照）</w:t>
            </w:r>
          </w:p>
        </w:tc>
      </w:tr>
    </w:tbl>
    <w:p w:rsidR="00820BF3" w:rsidRDefault="00820BF3" w:rsidP="00820BF3">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820BF3" w:rsidRPr="00A36E79" w:rsidTr="00E06460">
        <w:tc>
          <w:tcPr>
            <w:tcW w:w="9322" w:type="dxa"/>
            <w:tcBorders>
              <w:bottom w:val="dotted" w:sz="4" w:space="0" w:color="auto"/>
            </w:tcBorders>
          </w:tcPr>
          <w:p w:rsidR="00820BF3" w:rsidRPr="00C12C09" w:rsidRDefault="00820BF3"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教職員および管理運営者が責任を持って教育施策を構築し、実施することの組織自律性を持たなければならない。特に以下の内容を含まれなければならない。</w:t>
            </w:r>
          </w:p>
        </w:tc>
      </w:tr>
      <w:tr w:rsidR="00820BF3" w:rsidRPr="00A36E79" w:rsidTr="00E06460">
        <w:tc>
          <w:tcPr>
            <w:tcW w:w="9322" w:type="dxa"/>
            <w:tcBorders>
              <w:top w:val="dotted" w:sz="4" w:space="0" w:color="auto"/>
              <w:bottom w:val="single" w:sz="12" w:space="0" w:color="auto"/>
            </w:tcBorders>
          </w:tcPr>
          <w:p w:rsidR="00820BF3" w:rsidRPr="00FF7BBF" w:rsidRDefault="00820BF3" w:rsidP="00E06460">
            <w:pPr>
              <w:widowControl/>
              <w:jc w:val="left"/>
              <w:rPr>
                <w:rFonts w:ascii="ＭＳ Ｐゴシック" w:eastAsia="ＭＳ Ｐゴシック" w:hAnsi="ＭＳ Ｐゴシック" w:cs="ＭＳ ゴシック"/>
                <w:kern w:val="0"/>
                <w:sz w:val="22"/>
              </w:rPr>
            </w:pPr>
            <w:r w:rsidRPr="00820BF3">
              <w:rPr>
                <w:rFonts w:ascii="ＭＳ Ｐゴシック" w:eastAsia="ＭＳ Ｐゴシック" w:hAnsi="ＭＳ Ｐゴシック" w:cs="ＭＳ ゴシック"/>
                <w:b/>
                <w:kern w:val="0"/>
                <w:sz w:val="22"/>
              </w:rPr>
              <w:t>B 1.2.1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カリキュラムの作成</w:t>
            </w:r>
          </w:p>
        </w:tc>
      </w:tr>
    </w:tbl>
    <w:p w:rsidR="00820BF3" w:rsidRDefault="00820BF3" w:rsidP="00820BF3">
      <w:pPr>
        <w:widowControl/>
        <w:jc w:val="left"/>
        <w:rPr>
          <w:rFonts w:ascii="ＭＳ Ｐゴシック" w:eastAsia="ＭＳ Ｐゴシック" w:hAnsi="ＭＳ Ｐゴシック" w:cs="ＭＳ ゴシック"/>
          <w:kern w:val="0"/>
          <w:sz w:val="22"/>
        </w:rPr>
      </w:pP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C12C09" w:rsidRDefault="00820BF3" w:rsidP="00820BF3">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Default="00820BF3" w:rsidP="00820BF3">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820BF3" w:rsidRPr="00A36E79" w:rsidTr="00E06460">
        <w:tc>
          <w:tcPr>
            <w:tcW w:w="9322" w:type="dxa"/>
            <w:tcBorders>
              <w:bottom w:val="dotted" w:sz="4" w:space="0" w:color="auto"/>
            </w:tcBorders>
          </w:tcPr>
          <w:p w:rsidR="00820BF3" w:rsidRPr="00C12C09" w:rsidRDefault="00820BF3"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教職員および管理運営者が責任を持って教育施策を構築し、実施することの組織自律性を持たなければならない。特に以下の内容を含まれなければならない。</w:t>
            </w:r>
          </w:p>
        </w:tc>
      </w:tr>
      <w:tr w:rsidR="00820BF3" w:rsidRPr="00A36E79" w:rsidTr="00E06460">
        <w:tc>
          <w:tcPr>
            <w:tcW w:w="9322" w:type="dxa"/>
            <w:tcBorders>
              <w:top w:val="dotted" w:sz="4" w:space="0" w:color="auto"/>
              <w:bottom w:val="single" w:sz="12" w:space="0" w:color="auto"/>
            </w:tcBorders>
          </w:tcPr>
          <w:p w:rsidR="00820BF3" w:rsidRPr="00FF7BBF" w:rsidRDefault="00820BF3" w:rsidP="00E06460">
            <w:pPr>
              <w:widowControl/>
              <w:jc w:val="left"/>
              <w:rPr>
                <w:rFonts w:ascii="ＭＳ Ｐゴシック" w:eastAsia="ＭＳ Ｐゴシック" w:hAnsi="ＭＳ Ｐゴシック" w:cs="ＭＳ ゴシック"/>
                <w:kern w:val="0"/>
                <w:sz w:val="22"/>
              </w:rPr>
            </w:pPr>
            <w:r w:rsidRPr="00820BF3">
              <w:rPr>
                <w:rFonts w:ascii="ＭＳ Ｐゴシック" w:eastAsia="ＭＳ Ｐゴシック" w:hAnsi="ＭＳ Ｐゴシック" w:cs="ＭＳ ゴシック"/>
                <w:b/>
                <w:kern w:val="0"/>
                <w:sz w:val="22"/>
              </w:rPr>
              <w:t>B 1.2.2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カリキュラムを実施するために配分された資源の活用</w:t>
            </w:r>
          </w:p>
        </w:tc>
      </w:tr>
    </w:tbl>
    <w:p w:rsidR="00820BF3" w:rsidRDefault="00820BF3" w:rsidP="00820BF3">
      <w:pPr>
        <w:widowControl/>
        <w:jc w:val="left"/>
        <w:rPr>
          <w:rFonts w:ascii="ＭＳ Ｐゴシック" w:eastAsia="ＭＳ Ｐゴシック" w:hAnsi="ＭＳ Ｐゴシック" w:cs="ＭＳ ゴシック"/>
          <w:kern w:val="0"/>
          <w:sz w:val="22"/>
        </w:rPr>
      </w:pP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820BF3" w:rsidRPr="00AF2C00"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820BF3" w:rsidRPr="00C12C09" w:rsidRDefault="00820BF3" w:rsidP="00820BF3">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820BF3" w:rsidRDefault="00820BF3" w:rsidP="00820BF3">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B144DF">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r w:rsidRPr="00FF7BBF">
              <w:rPr>
                <w:rFonts w:ascii="ＭＳ Ｐゴシック" w:eastAsia="ＭＳ Ｐゴシック" w:hAnsi="ＭＳ Ｐゴシック" w:cs="ＭＳ ゴシック" w:hint="eastAsia"/>
                <w:kern w:val="0"/>
                <w:sz w:val="22"/>
              </w:rPr>
              <w:t>。</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Q 1.2.1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現行カリキュラムに関する検討</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DD6E06" w:rsidP="00E06460">
            <w:pPr>
              <w:widowControl/>
              <w:jc w:val="left"/>
              <w:rPr>
                <w:rFonts w:ascii="ＭＳ Ｐゴシック" w:eastAsia="ＭＳ Ｐゴシック" w:hAnsi="ＭＳ Ｐゴシック" w:cs="ＭＳ ゴシック"/>
                <w:b/>
                <w:kern w:val="0"/>
                <w:sz w:val="22"/>
              </w:rPr>
            </w:pPr>
            <w:r w:rsidRPr="00B144DF">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r w:rsidRPr="00FF7BBF">
              <w:rPr>
                <w:rFonts w:ascii="ＭＳ Ｐゴシック" w:eastAsia="ＭＳ Ｐゴシック" w:hAnsi="ＭＳ Ｐゴシック" w:cs="ＭＳ ゴシック" w:hint="eastAsia"/>
                <w:kern w:val="0"/>
                <w:sz w:val="22"/>
              </w:rPr>
              <w:t>。</w:t>
            </w:r>
          </w:p>
        </w:tc>
      </w:tr>
      <w:tr w:rsidR="00B144DF" w:rsidRPr="00A36E79" w:rsidTr="00E06460">
        <w:tc>
          <w:tcPr>
            <w:tcW w:w="9322" w:type="dxa"/>
            <w:tcBorders>
              <w:top w:val="dotted" w:sz="4" w:space="0" w:color="auto"/>
              <w:bottom w:val="single" w:sz="12" w:space="0" w:color="auto"/>
            </w:tcBorders>
          </w:tcPr>
          <w:p w:rsidR="00B144DF" w:rsidRPr="00FF7BBF" w:rsidRDefault="00B144DF" w:rsidP="00B144DF">
            <w:pPr>
              <w:widowControl/>
              <w:ind w:left="850" w:hangingChars="385" w:hanging="850"/>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Q 1.2.2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カリキュラムを過剰にしない範囲で、特定の教育科目の教育向上のために最新の研究結果を探索し、利用すること</w:t>
            </w:r>
            <w:r w:rsidR="004525AA">
              <w:rPr>
                <w:rFonts w:ascii="ＭＳ Ｐゴシック" w:eastAsia="ＭＳ Ｐゴシック" w:hAnsi="ＭＳ Ｐゴシック" w:cs="ＭＳ ゴシック" w:hint="eastAsia"/>
                <w:kern w:val="0"/>
                <w:sz w:val="22"/>
              </w:rPr>
              <w:t>。</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P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B144DF" w:rsidRDefault="00B144DF" w:rsidP="00500A0F">
      <w:pPr>
        <w:widowControl/>
        <w:jc w:val="left"/>
        <w:rPr>
          <w:rFonts w:ascii="ＭＳ Ｐゴシック" w:eastAsia="ＭＳ Ｐゴシック" w:hAnsi="ＭＳ Ｐゴシック" w:cs="ＭＳ ゴシック"/>
          <w:kern w:val="0"/>
          <w:sz w:val="22"/>
        </w:rPr>
      </w:pPr>
    </w:p>
    <w:p w:rsidR="00B618A0" w:rsidRPr="001243D5" w:rsidRDefault="00B618A0" w:rsidP="00500A0F">
      <w:pPr>
        <w:widowControl/>
        <w:jc w:val="left"/>
        <w:rPr>
          <w:rFonts w:ascii="ＭＳ Ｐゴシック" w:eastAsia="ＭＳ Ｐゴシック" w:hAnsi="ＭＳ Ｐゴシック" w:cs="ＭＳ ゴシック"/>
          <w:kern w:val="0"/>
          <w:sz w:val="22"/>
        </w:rPr>
      </w:pPr>
    </w:p>
    <w:p w:rsidR="006F2FB9"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820BF3">
        <w:rPr>
          <w:rFonts w:ascii="ＭＳ Ｐゴシック" w:eastAsia="ＭＳ Ｐゴシック" w:hAnsi="ＭＳ Ｐゴシック"/>
          <w:sz w:val="32"/>
          <w:szCs w:val="32"/>
        </w:rPr>
        <w:lastRenderedPageBreak/>
        <w:t>1.3</w:t>
      </w:r>
      <w:r w:rsidR="005011C3" w:rsidRPr="00820BF3">
        <w:rPr>
          <w:rFonts w:ascii="ＭＳ Ｐゴシック" w:eastAsia="ＭＳ Ｐゴシック" w:hAnsi="ＭＳ Ｐゴシック" w:hint="eastAsia"/>
          <w:sz w:val="32"/>
          <w:szCs w:val="32"/>
        </w:rPr>
        <w:t xml:space="preserve">　</w:t>
      </w:r>
      <w:r w:rsidR="00B144DF" w:rsidRPr="00B144DF">
        <w:rPr>
          <w:rFonts w:ascii="ＭＳ Ｐゴシック" w:eastAsia="ＭＳ Ｐゴシック" w:hAnsi="ＭＳ Ｐゴシック" w:hint="eastAsia"/>
          <w:sz w:val="32"/>
          <w:szCs w:val="32"/>
        </w:rPr>
        <w:t>学修成果</w:t>
      </w:r>
    </w:p>
    <w:p w:rsidR="007D24E9" w:rsidRPr="007D24E9" w:rsidRDefault="007D24E9" w:rsidP="007D24E9"/>
    <w:tbl>
      <w:tblPr>
        <w:tblStyle w:val="af8"/>
        <w:tblW w:w="0" w:type="auto"/>
        <w:tblLayout w:type="fixed"/>
        <w:tblCellMar>
          <w:top w:w="113" w:type="dxa"/>
          <w:bottom w:w="113" w:type="dxa"/>
        </w:tblCellMar>
        <w:tblLook w:val="04A0" w:firstRow="1" w:lastRow="0" w:firstColumn="1" w:lastColumn="0" w:noHBand="0" w:noVBand="1"/>
      </w:tblPr>
      <w:tblGrid>
        <w:gridCol w:w="9322"/>
      </w:tblGrid>
      <w:tr w:rsidR="00832D3A" w:rsidTr="00B144DF">
        <w:tc>
          <w:tcPr>
            <w:tcW w:w="9322" w:type="dxa"/>
          </w:tcPr>
          <w:p w:rsidR="00B144DF" w:rsidRPr="00FF7BBF" w:rsidRDefault="00B144DF" w:rsidP="00B144DF">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bCs/>
                <w:kern w:val="0"/>
                <w:sz w:val="22"/>
              </w:rPr>
              <w:t>基本的水準：</w:t>
            </w:r>
          </w:p>
          <w:p w:rsidR="00B144DF" w:rsidRPr="00B144DF" w:rsidRDefault="00B144DF" w:rsidP="00B144DF">
            <w:pPr>
              <w:widowControl/>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医学部は、</w:t>
            </w:r>
          </w:p>
          <w:p w:rsidR="00B144DF" w:rsidRPr="00B144DF" w:rsidRDefault="00B144DF" w:rsidP="00B144DF">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期待する学修成果を目標として定め、学生は卒業時にその達成を示さなければならない。それらの成果は、以下と関連しなくてはならない。</w:t>
            </w:r>
          </w:p>
          <w:p w:rsidR="00B144DF" w:rsidRPr="00B144DF" w:rsidRDefault="00B144DF" w:rsidP="00DD6E06">
            <w:pPr>
              <w:pStyle w:val="a7"/>
              <w:widowControl/>
              <w:numPr>
                <w:ilvl w:val="1"/>
                <w:numId w:val="7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卒前教育で達成すべき基本的知識・技能・態度（B 1.3.1</w:t>
            </w:r>
            <w:r w:rsidRPr="00B144DF">
              <w:rPr>
                <w:rFonts w:asciiTheme="minorEastAsia" w:hAnsiTheme="minorEastAsia" w:cs="ＭＳ ゴシック"/>
                <w:kern w:val="0"/>
                <w:sz w:val="22"/>
              </w:rPr>
              <w:t>）</w:t>
            </w:r>
          </w:p>
          <w:p w:rsidR="00B144DF" w:rsidRPr="00B144DF" w:rsidRDefault="00B144DF" w:rsidP="00DD6E06">
            <w:pPr>
              <w:pStyle w:val="a7"/>
              <w:widowControl/>
              <w:numPr>
                <w:ilvl w:val="1"/>
                <w:numId w:val="7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将来にどの医学専門領域にも進むことができる適切な基本（B 1.3.2</w:t>
            </w:r>
            <w:r w:rsidRPr="00B144DF">
              <w:rPr>
                <w:rFonts w:asciiTheme="minorEastAsia" w:hAnsiTheme="minorEastAsia" w:cs="ＭＳ ゴシック"/>
                <w:kern w:val="0"/>
                <w:sz w:val="22"/>
              </w:rPr>
              <w:t>）</w:t>
            </w:r>
          </w:p>
          <w:p w:rsidR="00B144DF" w:rsidRPr="00B144DF" w:rsidRDefault="00B144DF" w:rsidP="00DD6E06">
            <w:pPr>
              <w:pStyle w:val="a7"/>
              <w:widowControl/>
              <w:numPr>
                <w:ilvl w:val="1"/>
                <w:numId w:val="71"/>
              </w:numPr>
              <w:ind w:leftChars="0"/>
              <w:jc w:val="left"/>
              <w:rPr>
                <w:rFonts w:asciiTheme="minorEastAsia" w:hAnsiTheme="minorEastAsia" w:cs="ＭＳ ゴシック"/>
                <w:kern w:val="0"/>
                <w:sz w:val="22"/>
              </w:rPr>
            </w:pPr>
            <w:r w:rsidRPr="00B144DF">
              <w:rPr>
                <w:rFonts w:asciiTheme="minorEastAsia" w:hAnsiTheme="minorEastAsia" w:cs="ＭＳ ゴシック"/>
                <w:kern w:val="0"/>
                <w:sz w:val="22"/>
              </w:rPr>
              <w:t>保健医療機関での将来的な役割</w:t>
            </w:r>
            <w:r w:rsidRPr="00B144DF">
              <w:rPr>
                <w:rFonts w:asciiTheme="minorEastAsia" w:hAnsiTheme="minorEastAsia" w:cs="ＭＳ ゴシック" w:hint="eastAsia"/>
                <w:kern w:val="0"/>
                <w:sz w:val="22"/>
              </w:rPr>
              <w:t>（B 1.3.3</w:t>
            </w:r>
            <w:r w:rsidRPr="00B144DF">
              <w:rPr>
                <w:rFonts w:asciiTheme="minorEastAsia" w:hAnsiTheme="minorEastAsia" w:cs="ＭＳ ゴシック"/>
                <w:kern w:val="0"/>
                <w:sz w:val="22"/>
              </w:rPr>
              <w:t>）</w:t>
            </w:r>
          </w:p>
          <w:p w:rsidR="00B144DF" w:rsidRPr="00B144DF" w:rsidRDefault="00B144DF" w:rsidP="00DD6E06">
            <w:pPr>
              <w:pStyle w:val="a7"/>
              <w:widowControl/>
              <w:numPr>
                <w:ilvl w:val="1"/>
                <w:numId w:val="7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卒後研修（B 1.3.4</w:t>
            </w:r>
            <w:r w:rsidRPr="00B144DF">
              <w:rPr>
                <w:rFonts w:asciiTheme="minorEastAsia" w:hAnsiTheme="minorEastAsia" w:cs="ＭＳ ゴシック"/>
                <w:kern w:val="0"/>
                <w:sz w:val="22"/>
              </w:rPr>
              <w:t>）</w:t>
            </w:r>
          </w:p>
          <w:p w:rsidR="00B144DF" w:rsidRPr="00B144DF" w:rsidRDefault="00B144DF" w:rsidP="00DD6E06">
            <w:pPr>
              <w:pStyle w:val="a7"/>
              <w:widowControl/>
              <w:numPr>
                <w:ilvl w:val="1"/>
                <w:numId w:val="7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生涯学習への意識と学習技能（B 1.3.5</w:t>
            </w:r>
            <w:r w:rsidRPr="00B144DF">
              <w:rPr>
                <w:rFonts w:asciiTheme="minorEastAsia" w:hAnsiTheme="minorEastAsia" w:cs="ＭＳ ゴシック"/>
                <w:kern w:val="0"/>
                <w:sz w:val="22"/>
              </w:rPr>
              <w:t>）</w:t>
            </w:r>
          </w:p>
          <w:p w:rsidR="00B144DF" w:rsidRPr="00B144DF" w:rsidRDefault="00B144DF" w:rsidP="00DD6E06">
            <w:pPr>
              <w:pStyle w:val="a7"/>
              <w:widowControl/>
              <w:numPr>
                <w:ilvl w:val="1"/>
                <w:numId w:val="7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地域医療からの要請、医療制度からの要請、そして社会的責任（B 1.3.6</w:t>
            </w:r>
            <w:r w:rsidRPr="00B144DF">
              <w:rPr>
                <w:rFonts w:asciiTheme="minorEastAsia" w:hAnsiTheme="minorEastAsia" w:cs="ＭＳ ゴシック"/>
                <w:kern w:val="0"/>
                <w:sz w:val="22"/>
              </w:rPr>
              <w:t>）</w:t>
            </w:r>
          </w:p>
          <w:p w:rsidR="00B144DF" w:rsidRPr="00B144DF" w:rsidRDefault="00B144DF" w:rsidP="00B144DF">
            <w:pPr>
              <w:pStyle w:val="a7"/>
              <w:widowControl/>
              <w:numPr>
                <w:ilvl w:val="0"/>
                <w:numId w:val="1"/>
              </w:numPr>
              <w:ind w:leftChars="0"/>
              <w:jc w:val="left"/>
              <w:rPr>
                <w:rFonts w:asciiTheme="minorEastAsia" w:hAnsiTheme="minorEastAsia"/>
                <w:sz w:val="22"/>
              </w:rPr>
            </w:pPr>
            <w:r w:rsidRPr="00B144DF">
              <w:rPr>
                <w:rFonts w:asciiTheme="minorEastAsia" w:hAnsiTheme="minorEastAsia" w:cs="ＭＳ ゴシック" w:hint="eastAsia"/>
                <w:kern w:val="0"/>
                <w:sz w:val="22"/>
              </w:rPr>
              <w:t>学生が学生同士、教員、医療従事者、患者、そして家族を尊重し適切な行動をとることを確実に修得させなければならない。（B 1.3.7</w:t>
            </w:r>
            <w:r w:rsidRPr="00B144DF">
              <w:rPr>
                <w:rFonts w:asciiTheme="minorEastAsia" w:hAnsiTheme="minorEastAsia" w:cs="ＭＳ ゴシック"/>
                <w:kern w:val="0"/>
                <w:sz w:val="22"/>
              </w:rPr>
              <w:t>）</w:t>
            </w:r>
          </w:p>
          <w:p w:rsidR="00B144DF" w:rsidRPr="00B144DF" w:rsidRDefault="00B144DF" w:rsidP="00B144DF">
            <w:pPr>
              <w:pStyle w:val="a7"/>
              <w:widowControl/>
              <w:numPr>
                <w:ilvl w:val="0"/>
                <w:numId w:val="1"/>
              </w:numPr>
              <w:ind w:leftChars="0"/>
              <w:jc w:val="left"/>
              <w:rPr>
                <w:rFonts w:asciiTheme="minorEastAsia" w:hAnsiTheme="minorEastAsia"/>
                <w:sz w:val="22"/>
              </w:rPr>
            </w:pPr>
            <w:r w:rsidRPr="00B144DF">
              <w:rPr>
                <w:rFonts w:asciiTheme="minorEastAsia" w:hAnsiTheme="minorEastAsia" w:cs="ＭＳ ゴシック" w:hint="eastAsia"/>
                <w:kern w:val="0"/>
                <w:sz w:val="22"/>
              </w:rPr>
              <w:t>学修成果を周知しなくてはならない。（B 1.3.8</w:t>
            </w:r>
            <w:r w:rsidRPr="00B144DF">
              <w:rPr>
                <w:rFonts w:asciiTheme="minorEastAsia" w:hAnsiTheme="minorEastAsia" w:cs="ＭＳ ゴシック"/>
                <w:kern w:val="0"/>
                <w:sz w:val="22"/>
              </w:rPr>
              <w:t>）</w:t>
            </w:r>
          </w:p>
          <w:p w:rsidR="00B144DF" w:rsidRPr="00FF7BBF" w:rsidRDefault="00B144DF" w:rsidP="00B144DF">
            <w:pPr>
              <w:widowControl/>
              <w:jc w:val="left"/>
              <w:rPr>
                <w:rFonts w:ascii="ＭＳ Ｐゴシック" w:eastAsia="ＭＳ Ｐゴシック" w:hAnsi="ＭＳ Ｐゴシック" w:cs="ＭＳ ゴシック"/>
                <w:kern w:val="0"/>
                <w:sz w:val="22"/>
              </w:rPr>
            </w:pPr>
          </w:p>
          <w:p w:rsidR="00B144DF" w:rsidRPr="00FF7BBF" w:rsidRDefault="00B144DF" w:rsidP="00B144DF">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bCs/>
                <w:kern w:val="0"/>
                <w:sz w:val="22"/>
              </w:rPr>
              <w:t>質的向上のための水準：</w:t>
            </w:r>
          </w:p>
          <w:p w:rsidR="00B144DF" w:rsidRPr="00B144DF" w:rsidRDefault="00B144DF" w:rsidP="00B144DF">
            <w:pPr>
              <w:widowControl/>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医学部は、</w:t>
            </w:r>
          </w:p>
          <w:p w:rsidR="00B144DF" w:rsidRPr="00B144DF" w:rsidRDefault="00B144DF" w:rsidP="00B144DF">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卒業時の学修成果と卒後研修終了時の学修成果をそれぞれ明確にし、両者を関連づけるべきである。（Q 1.3.1</w:t>
            </w:r>
            <w:r w:rsidRPr="00B144DF">
              <w:rPr>
                <w:rFonts w:asciiTheme="minorEastAsia" w:hAnsiTheme="minorEastAsia" w:cs="ＭＳ ゴシック"/>
                <w:kern w:val="0"/>
                <w:sz w:val="22"/>
              </w:rPr>
              <w:t>）</w:t>
            </w:r>
          </w:p>
          <w:p w:rsidR="00B144DF" w:rsidRPr="00B144DF" w:rsidRDefault="00B144DF" w:rsidP="00B144DF">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医学研究に関して目指す学修成果を定めるべきである。（Q 1.3.2</w:t>
            </w:r>
            <w:r w:rsidRPr="00B144DF">
              <w:rPr>
                <w:rFonts w:asciiTheme="minorEastAsia" w:hAnsiTheme="minorEastAsia" w:cs="ＭＳ ゴシック"/>
                <w:kern w:val="0"/>
                <w:sz w:val="22"/>
              </w:rPr>
              <w:t>）</w:t>
            </w:r>
          </w:p>
          <w:p w:rsidR="00B144DF" w:rsidRPr="00B144DF" w:rsidRDefault="00B144DF" w:rsidP="00B144DF">
            <w:pPr>
              <w:pStyle w:val="a7"/>
              <w:widowControl/>
              <w:numPr>
                <w:ilvl w:val="0"/>
                <w:numId w:val="1"/>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国際保健に関して目指す学修成果について注目すべきである。（Q 1.3.3</w:t>
            </w:r>
            <w:r w:rsidRPr="00B144DF">
              <w:rPr>
                <w:rFonts w:asciiTheme="minorEastAsia" w:hAnsiTheme="minorEastAsia" w:cs="ＭＳ ゴシック"/>
                <w:kern w:val="0"/>
                <w:sz w:val="22"/>
              </w:rPr>
              <w:t>）</w:t>
            </w:r>
          </w:p>
          <w:p w:rsidR="00B144DF" w:rsidRPr="00FF7BBF" w:rsidRDefault="00B144DF" w:rsidP="00B144DF">
            <w:pPr>
              <w:widowControl/>
              <w:jc w:val="left"/>
              <w:rPr>
                <w:rFonts w:ascii="ＭＳ Ｐゴシック" w:eastAsia="ＭＳ Ｐゴシック" w:hAnsi="ＭＳ Ｐゴシック" w:cs="ＭＳ ゴシック"/>
                <w:kern w:val="0"/>
                <w:sz w:val="22"/>
              </w:rPr>
            </w:pPr>
          </w:p>
          <w:p w:rsidR="00B144DF" w:rsidRPr="00FF7BBF" w:rsidRDefault="00B144DF" w:rsidP="00B144DF">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日本版注釈：</w:t>
            </w:r>
          </w:p>
          <w:p w:rsidR="00B144DF" w:rsidRPr="00B144DF" w:rsidRDefault="00B144DF" w:rsidP="00B144DF">
            <w:pPr>
              <w:widowControl/>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WFME基準では、1.3</w:t>
            </w:r>
            <w:r w:rsidRPr="00B144DF">
              <w:rPr>
                <w:rFonts w:asciiTheme="minorEastAsia" w:hAnsiTheme="minorEastAsia" w:cs="ＭＳ ゴシック"/>
                <w:kern w:val="0"/>
                <w:sz w:val="22"/>
              </w:rPr>
              <w:t xml:space="preserve"> educational outcome</w:t>
            </w:r>
            <w:r w:rsidRPr="00B144DF">
              <w:rPr>
                <w:rFonts w:asciiTheme="minorEastAsia" w:hAnsiTheme="minorEastAsia" w:cs="ＭＳ ゴシック" w:hint="eastAsia"/>
                <w:kern w:val="0"/>
                <w:sz w:val="22"/>
              </w:rPr>
              <w:t>となっている。</w:t>
            </w:r>
            <w:r w:rsidRPr="00B144DF">
              <w:rPr>
                <w:rFonts w:asciiTheme="minorEastAsia" w:hAnsiTheme="minorEastAsia" w:cs="ＭＳ ゴシック"/>
                <w:kern w:val="0"/>
                <w:sz w:val="22"/>
              </w:rPr>
              <w:t>E</w:t>
            </w:r>
            <w:r w:rsidRPr="00B144DF">
              <w:rPr>
                <w:rFonts w:asciiTheme="minorEastAsia" w:hAnsiTheme="minorEastAsia" w:cs="ＭＳ ゴシック" w:hint="eastAsia"/>
                <w:kern w:val="0"/>
                <w:sz w:val="22"/>
              </w:rPr>
              <w:t>ducationは、teachingとlearningを包含した概念である。このため、日本版基準ではeducational outcomeを「学修成果」と表現することとした。</w:t>
            </w:r>
          </w:p>
          <w:p w:rsidR="00B144DF" w:rsidRPr="00FF7BBF" w:rsidRDefault="00B144DF" w:rsidP="00B144DF">
            <w:pPr>
              <w:widowControl/>
              <w:jc w:val="left"/>
              <w:rPr>
                <w:rFonts w:ascii="ＭＳ Ｐゴシック" w:eastAsia="ＭＳ Ｐゴシック" w:hAnsi="ＭＳ Ｐゴシック" w:cs="ＭＳ ゴシック"/>
                <w:kern w:val="0"/>
                <w:sz w:val="22"/>
              </w:rPr>
            </w:pPr>
          </w:p>
          <w:p w:rsidR="00B144DF" w:rsidRPr="00FF7BBF" w:rsidRDefault="00B144DF" w:rsidP="00B144DF">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B144DF" w:rsidRPr="00B144DF" w:rsidRDefault="00B144DF" w:rsidP="00C514BE">
            <w:pPr>
              <w:pStyle w:val="a7"/>
              <w:widowControl/>
              <w:numPr>
                <w:ilvl w:val="0"/>
                <w:numId w:val="6"/>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教育成果]、［学修成果/コンピテンシー］は、教育期間の終了時に達成される知識・技能・態度を意味する。成果は、求められる成果あるいは達成された成果として表現される。教育/学修成果はしばしば目標とする成果として表現される。</w:t>
            </w:r>
          </w:p>
          <w:p w:rsidR="00B144DF" w:rsidRPr="00B144DF" w:rsidRDefault="00B144DF" w:rsidP="00B144DF">
            <w:pPr>
              <w:pStyle w:val="a7"/>
              <w:widowControl/>
              <w:ind w:leftChars="0" w:left="64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医学部で規定される医学および医療の成果は、(a)基礎医学、(b)公衆衛生学・疫学を含む、行動科学および社会医学、(c)医療実践にかかわる医療倫理、人権および医療関連法規、(d)診断、診察、面接、技能、疾病の治療、予防、健康促進、リハビリテーション、臨床推論および問題解決を含む臨床医学、(e)生涯学習能力、および医師の様々な役割と関連した専門職としての意識（プロフェッショナリズム）を含む。</w:t>
            </w:r>
          </w:p>
          <w:p w:rsidR="00B144DF" w:rsidRPr="00B144DF" w:rsidRDefault="00B144DF" w:rsidP="00B144DF">
            <w:pPr>
              <w:pStyle w:val="a7"/>
              <w:widowControl/>
              <w:ind w:leftChars="0" w:left="64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t>卒業時に学生が示す特性や達成度は、例えば(a)研究者および科学者、(b)臨床医、(c)対話者、(d)教師、(e)管理者、そして(f)専門職のように分類できる。</w:t>
            </w:r>
          </w:p>
          <w:p w:rsidR="00832D3A" w:rsidRPr="00B144DF" w:rsidRDefault="00B144DF" w:rsidP="00C514BE">
            <w:pPr>
              <w:pStyle w:val="a7"/>
              <w:widowControl/>
              <w:numPr>
                <w:ilvl w:val="0"/>
                <w:numId w:val="7"/>
              </w:numPr>
              <w:ind w:leftChars="0"/>
              <w:jc w:val="left"/>
              <w:rPr>
                <w:rFonts w:asciiTheme="minorEastAsia" w:hAnsiTheme="minorEastAsia" w:cs="ＭＳ ゴシック"/>
                <w:kern w:val="0"/>
                <w:sz w:val="22"/>
              </w:rPr>
            </w:pPr>
            <w:r w:rsidRPr="00B144DF">
              <w:rPr>
                <w:rFonts w:asciiTheme="minorEastAsia" w:hAnsiTheme="minorEastAsia" w:cs="ＭＳ ゴシック" w:hint="eastAsia"/>
                <w:kern w:val="0"/>
                <w:sz w:val="22"/>
              </w:rPr>
              <w:lastRenderedPageBreak/>
              <w:t>[適切な行動]は、学則・行動規範等に記載しておくべきである。</w:t>
            </w:r>
          </w:p>
        </w:tc>
      </w:tr>
    </w:tbl>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期待する学修成果を目標として定め、学生は卒業時にその達成を示さなければならない。それらの成果は、以下と関連しなくてはならない。</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B 1.3.1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卒前教育で達成すべき基本的知識・技能・態度</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期待する学修成果を目標として定め、学生は卒業時にその達成を示さなければならない。それらの成果は、以下と関連しなくてはならない。</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B 1.3.2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将来にどの医学専門領域にも進むことができる適切な基本</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期待する学修成果を目標として定め、学生は卒業時にその達成を示さなければならない。それらの成果は、以下と関連しなくてはならない。</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B 1.3.3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kern w:val="0"/>
                <w:sz w:val="22"/>
              </w:rPr>
              <w:t>保健医療機関での将来的な役割</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期待する学修成果を目標として定め、学生は卒業時にその達成を示さなければならない。それらの成果は、以下と関連しなくてはならない。</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B 1.3.4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卒後研修</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期待する学修成果を目標として定め、学生は卒業時にその達成を示さなければならない。それらの成果は、以下と関連しなくてはならない。</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B 1.3.5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生涯学習への意識と学習技能</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lastRenderedPageBreak/>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144DF" w:rsidRPr="00A36E79" w:rsidTr="00E06460">
        <w:tc>
          <w:tcPr>
            <w:tcW w:w="9322" w:type="dxa"/>
            <w:tcBorders>
              <w:bottom w:val="dotted" w:sz="4" w:space="0" w:color="auto"/>
            </w:tcBorders>
          </w:tcPr>
          <w:p w:rsidR="00B144DF" w:rsidRPr="00C12C09" w:rsidRDefault="00B144DF" w:rsidP="00E0646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期待する学修成果を目標として定め、学生は卒業時にその達成を示さなければならない。それらの成果は、以下と関連しなくてはならない。</w:t>
            </w:r>
          </w:p>
        </w:tc>
      </w:tr>
      <w:tr w:rsidR="00B144DF" w:rsidRPr="00A36E79" w:rsidTr="00E06460">
        <w:tc>
          <w:tcPr>
            <w:tcW w:w="9322" w:type="dxa"/>
            <w:tcBorders>
              <w:top w:val="dotted" w:sz="4" w:space="0" w:color="auto"/>
              <w:bottom w:val="single" w:sz="12" w:space="0" w:color="auto"/>
            </w:tcBorders>
          </w:tcPr>
          <w:p w:rsidR="00B144DF" w:rsidRPr="00FF7BBF" w:rsidRDefault="00B144DF" w:rsidP="00E06460">
            <w:pPr>
              <w:widowControl/>
              <w:jc w:val="left"/>
              <w:rPr>
                <w:rFonts w:ascii="ＭＳ Ｐゴシック" w:eastAsia="ＭＳ Ｐゴシック" w:hAnsi="ＭＳ Ｐゴシック" w:cs="ＭＳ ゴシック"/>
                <w:kern w:val="0"/>
                <w:sz w:val="22"/>
              </w:rPr>
            </w:pPr>
            <w:r w:rsidRPr="00B144DF">
              <w:rPr>
                <w:rFonts w:ascii="ＭＳ Ｐゴシック" w:eastAsia="ＭＳ Ｐゴシック" w:hAnsi="ＭＳ Ｐゴシック" w:cs="ＭＳ ゴシック"/>
                <w:b/>
                <w:kern w:val="0"/>
                <w:sz w:val="22"/>
              </w:rPr>
              <w:t>B 1.3.6</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地域医療からの要請、医療制度からの要請、そして社会的責任</w:t>
            </w:r>
          </w:p>
        </w:tc>
      </w:tr>
    </w:tbl>
    <w:p w:rsidR="00B144DF" w:rsidRDefault="00B144DF" w:rsidP="00B144DF">
      <w:pPr>
        <w:widowControl/>
        <w:jc w:val="left"/>
        <w:rPr>
          <w:rFonts w:ascii="ＭＳ Ｐゴシック" w:eastAsia="ＭＳ Ｐゴシック" w:hAnsi="ＭＳ Ｐゴシック" w:cs="ＭＳ ゴシック"/>
          <w:kern w:val="0"/>
          <w:sz w:val="22"/>
        </w:rPr>
      </w:pP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144DF" w:rsidRPr="00AF2C00"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Pr="00C12C09" w:rsidRDefault="00B144DF" w:rsidP="00B144D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144DF" w:rsidRDefault="00B144DF" w:rsidP="00B144DF">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2B650B" w:rsidP="00E06460">
            <w:pPr>
              <w:widowControl/>
              <w:ind w:left="992" w:hangingChars="449" w:hanging="992"/>
              <w:jc w:val="left"/>
              <w:rPr>
                <w:rFonts w:ascii="ＭＳ Ｐゴシック" w:eastAsia="ＭＳ Ｐゴシック" w:hAnsi="ＭＳ Ｐゴシック" w:cs="ＭＳ ゴシック"/>
                <w:b/>
                <w:kern w:val="0"/>
                <w:sz w:val="22"/>
              </w:rPr>
            </w:pPr>
            <w:r w:rsidRPr="00B144DF">
              <w:rPr>
                <w:rFonts w:ascii="ＭＳ Ｐゴシック" w:eastAsia="ＭＳ Ｐゴシック" w:hAnsi="ＭＳ Ｐゴシック" w:cs="ＭＳ ゴシック"/>
                <w:b/>
                <w:kern w:val="0"/>
                <w:sz w:val="22"/>
              </w:rPr>
              <w:t>B 1.3.7</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学生が学生同士、教員、医療従事者、患者、そして家族を尊重し適切な行動をとることを確実に修得させなければならない。</w:t>
            </w:r>
          </w:p>
        </w:tc>
      </w:tr>
    </w:tbl>
    <w:p w:rsid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2B650B" w:rsidP="00E06460">
            <w:pPr>
              <w:widowControl/>
              <w:ind w:left="992" w:hangingChars="449" w:hanging="992"/>
              <w:jc w:val="left"/>
              <w:rPr>
                <w:rFonts w:ascii="ＭＳ Ｐゴシック" w:eastAsia="ＭＳ Ｐゴシック" w:hAnsi="ＭＳ Ｐゴシック" w:cs="ＭＳ ゴシック"/>
                <w:b/>
                <w:kern w:val="0"/>
                <w:sz w:val="22"/>
              </w:rPr>
            </w:pPr>
            <w:r w:rsidRPr="002B650B">
              <w:rPr>
                <w:rFonts w:ascii="ＭＳ Ｐゴシック" w:eastAsia="ＭＳ Ｐゴシック" w:hAnsi="ＭＳ Ｐゴシック" w:cs="ＭＳ ゴシック"/>
                <w:b/>
                <w:kern w:val="0"/>
                <w:sz w:val="22"/>
              </w:rPr>
              <w:t>B 1.3.8</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学修成果を周知しなくてはならない。</w:t>
            </w:r>
          </w:p>
        </w:tc>
      </w:tr>
    </w:tbl>
    <w:p w:rsid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2B650B" w:rsidP="00E06460">
            <w:pPr>
              <w:widowControl/>
              <w:ind w:left="992" w:hangingChars="449" w:hanging="992"/>
              <w:jc w:val="left"/>
              <w:rPr>
                <w:rFonts w:ascii="ＭＳ Ｐゴシック" w:eastAsia="ＭＳ Ｐゴシック" w:hAnsi="ＭＳ Ｐゴシック" w:cs="ＭＳ ゴシック"/>
                <w:b/>
                <w:kern w:val="0"/>
                <w:sz w:val="22"/>
              </w:rPr>
            </w:pPr>
            <w:r w:rsidRPr="002B650B">
              <w:rPr>
                <w:rFonts w:ascii="ＭＳ Ｐゴシック" w:eastAsia="ＭＳ Ｐゴシック" w:hAnsi="ＭＳ Ｐゴシック" w:cs="ＭＳ ゴシック"/>
                <w:b/>
                <w:kern w:val="0"/>
                <w:sz w:val="22"/>
              </w:rPr>
              <w:t>Q 1.3.1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卒業時の学修成果と卒後研修終了時の学修成果をそれぞれ明確にし、両者を関連づけるべきである。</w:t>
            </w:r>
          </w:p>
        </w:tc>
      </w:tr>
    </w:tbl>
    <w:p w:rsid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Pr="00B144DF"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2B650B" w:rsidP="00E06460">
            <w:pPr>
              <w:widowControl/>
              <w:ind w:left="992" w:hangingChars="449" w:hanging="992"/>
              <w:jc w:val="left"/>
              <w:rPr>
                <w:rFonts w:ascii="ＭＳ Ｐゴシック" w:eastAsia="ＭＳ Ｐゴシック" w:hAnsi="ＭＳ Ｐゴシック" w:cs="ＭＳ ゴシック"/>
                <w:b/>
                <w:kern w:val="0"/>
                <w:sz w:val="22"/>
              </w:rPr>
            </w:pPr>
            <w:r w:rsidRPr="002B650B">
              <w:rPr>
                <w:rFonts w:ascii="ＭＳ Ｐゴシック" w:eastAsia="ＭＳ Ｐゴシック" w:hAnsi="ＭＳ Ｐゴシック" w:cs="ＭＳ ゴシック"/>
                <w:b/>
                <w:kern w:val="0"/>
                <w:sz w:val="22"/>
              </w:rPr>
              <w:t>Q 1.3.2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医学研究に関して目指す学修成果を定めるべきである。</w:t>
            </w:r>
          </w:p>
        </w:tc>
      </w:tr>
    </w:tbl>
    <w:p w:rsidR="002B650B" w:rsidRP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Pr="00B144DF"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2B650B" w:rsidP="00E06460">
            <w:pPr>
              <w:widowControl/>
              <w:ind w:left="992" w:hangingChars="449" w:hanging="992"/>
              <w:jc w:val="left"/>
              <w:rPr>
                <w:rFonts w:ascii="ＭＳ Ｐゴシック" w:eastAsia="ＭＳ Ｐゴシック" w:hAnsi="ＭＳ Ｐゴシック" w:cs="ＭＳ ゴシック"/>
                <w:b/>
                <w:kern w:val="0"/>
                <w:sz w:val="22"/>
              </w:rPr>
            </w:pPr>
            <w:r w:rsidRPr="002B650B">
              <w:rPr>
                <w:rFonts w:ascii="ＭＳ Ｐゴシック" w:eastAsia="ＭＳ Ｐゴシック" w:hAnsi="ＭＳ Ｐゴシック" w:cs="ＭＳ ゴシック"/>
                <w:b/>
                <w:kern w:val="0"/>
                <w:sz w:val="22"/>
              </w:rPr>
              <w:t>Q 1.3.3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国際保健に関して目指す学修成果について注目すべきである。</w:t>
            </w:r>
          </w:p>
        </w:tc>
      </w:tr>
    </w:tbl>
    <w:p w:rsidR="002B650B" w:rsidRP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Pr="00B144DF"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B144DF" w:rsidRDefault="00B144DF" w:rsidP="00B144DF">
      <w:pPr>
        <w:widowControl/>
        <w:jc w:val="left"/>
        <w:rPr>
          <w:rFonts w:asciiTheme="minorEastAsia" w:hAnsiTheme="minorEastAsia"/>
          <w:sz w:val="22"/>
        </w:rPr>
      </w:pPr>
    </w:p>
    <w:p w:rsidR="005011C3" w:rsidRPr="001243D5" w:rsidRDefault="005011C3" w:rsidP="00500A0F">
      <w:pPr>
        <w:widowControl/>
        <w:jc w:val="left"/>
        <w:rPr>
          <w:rFonts w:ascii="ＭＳ Ｐゴシック" w:eastAsia="ＭＳ Ｐゴシック" w:hAnsi="ＭＳ Ｐゴシック" w:cs="ＭＳ ゴシック"/>
          <w:kern w:val="0"/>
          <w:sz w:val="22"/>
        </w:rPr>
      </w:pPr>
    </w:p>
    <w:p w:rsidR="006F2FB9"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820BF3">
        <w:rPr>
          <w:rFonts w:ascii="ＭＳ Ｐゴシック" w:eastAsia="ＭＳ Ｐゴシック" w:hAnsi="ＭＳ Ｐゴシック"/>
          <w:sz w:val="32"/>
          <w:szCs w:val="32"/>
        </w:rPr>
        <w:t>1.4</w:t>
      </w:r>
      <w:r w:rsidR="005011C3" w:rsidRPr="00820BF3">
        <w:rPr>
          <w:rFonts w:ascii="ＭＳ Ｐゴシック" w:eastAsia="ＭＳ Ｐゴシック" w:hAnsi="ＭＳ Ｐゴシック" w:hint="eastAsia"/>
          <w:sz w:val="32"/>
          <w:szCs w:val="32"/>
        </w:rPr>
        <w:t xml:space="preserve">　</w:t>
      </w:r>
      <w:r w:rsidR="002B650B" w:rsidRPr="002B650B">
        <w:rPr>
          <w:rFonts w:ascii="ＭＳ Ｐゴシック" w:eastAsia="ＭＳ Ｐゴシック" w:hAnsi="ＭＳ Ｐゴシック" w:hint="eastAsia"/>
          <w:sz w:val="32"/>
          <w:szCs w:val="32"/>
        </w:rPr>
        <w:t>使命と成果策定への参画</w:t>
      </w:r>
    </w:p>
    <w:p w:rsidR="007D24E9" w:rsidRPr="007D24E9" w:rsidRDefault="007D24E9" w:rsidP="007D24E9"/>
    <w:tbl>
      <w:tblPr>
        <w:tblStyle w:val="af8"/>
        <w:tblW w:w="0" w:type="auto"/>
        <w:tblLayout w:type="fixed"/>
        <w:tblCellMar>
          <w:top w:w="113" w:type="dxa"/>
          <w:bottom w:w="113" w:type="dxa"/>
        </w:tblCellMar>
        <w:tblLook w:val="04A0" w:firstRow="1" w:lastRow="0" w:firstColumn="1" w:lastColumn="0" w:noHBand="0" w:noVBand="1"/>
      </w:tblPr>
      <w:tblGrid>
        <w:gridCol w:w="9322"/>
      </w:tblGrid>
      <w:tr w:rsidR="006B2D50" w:rsidTr="002B650B">
        <w:tc>
          <w:tcPr>
            <w:tcW w:w="9322" w:type="dxa"/>
          </w:tcPr>
          <w:p w:rsidR="002B650B" w:rsidRPr="00FF7BBF" w:rsidRDefault="002B650B" w:rsidP="002B650B">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2B650B" w:rsidRPr="002B650B" w:rsidRDefault="002B650B" w:rsidP="002B650B">
            <w:pPr>
              <w:widowControl/>
              <w:jc w:val="left"/>
              <w:rPr>
                <w:rFonts w:asciiTheme="minorEastAsia" w:hAnsiTheme="minorEastAsia" w:cs="ＭＳ ゴシック"/>
                <w:kern w:val="0"/>
                <w:sz w:val="22"/>
              </w:rPr>
            </w:pPr>
            <w:r w:rsidRPr="002B650B">
              <w:rPr>
                <w:rFonts w:asciiTheme="minorEastAsia" w:hAnsiTheme="minorEastAsia" w:cs="ＭＳ ゴシック" w:hint="eastAsia"/>
                <w:kern w:val="0"/>
                <w:sz w:val="22"/>
              </w:rPr>
              <w:t>医学部は、</w:t>
            </w:r>
          </w:p>
          <w:p w:rsidR="002B650B" w:rsidRPr="002B650B" w:rsidRDefault="002B650B" w:rsidP="002B650B">
            <w:pPr>
              <w:pStyle w:val="a7"/>
              <w:widowControl/>
              <w:numPr>
                <w:ilvl w:val="0"/>
                <w:numId w:val="1"/>
              </w:numPr>
              <w:ind w:leftChars="0"/>
              <w:jc w:val="left"/>
              <w:rPr>
                <w:rFonts w:asciiTheme="minorEastAsia" w:hAnsiTheme="minorEastAsia" w:cs="ＭＳ ゴシック"/>
                <w:kern w:val="0"/>
                <w:sz w:val="22"/>
              </w:rPr>
            </w:pPr>
            <w:r w:rsidRPr="002B650B">
              <w:rPr>
                <w:rFonts w:asciiTheme="minorEastAsia" w:hAnsiTheme="minorEastAsia" w:cs="ＭＳ ゴシック" w:hint="eastAsia"/>
                <w:kern w:val="0"/>
                <w:sz w:val="22"/>
              </w:rPr>
              <w:t>使命と目標とする学修成果の策定には、教育に関わる主要な構成者が参画しなければならない。（B 1.4.1</w:t>
            </w:r>
            <w:r w:rsidRPr="002B650B">
              <w:rPr>
                <w:rFonts w:asciiTheme="minorEastAsia" w:hAnsiTheme="minorEastAsia" w:cs="ＭＳ ゴシック"/>
                <w:kern w:val="0"/>
                <w:sz w:val="22"/>
              </w:rPr>
              <w:t>）</w:t>
            </w:r>
          </w:p>
          <w:p w:rsidR="002B650B" w:rsidRPr="00FF7BBF" w:rsidRDefault="002B650B" w:rsidP="002B650B">
            <w:pPr>
              <w:widowControl/>
              <w:jc w:val="left"/>
              <w:rPr>
                <w:rFonts w:ascii="ＭＳ Ｐゴシック" w:eastAsia="ＭＳ Ｐゴシック" w:hAnsi="ＭＳ Ｐゴシック" w:cs="ＭＳ ゴシック"/>
                <w:kern w:val="0"/>
                <w:sz w:val="22"/>
              </w:rPr>
            </w:pPr>
          </w:p>
          <w:p w:rsidR="002B650B" w:rsidRPr="00FF7BBF" w:rsidRDefault="002B650B" w:rsidP="002B650B">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質的向上のための水準：</w:t>
            </w:r>
          </w:p>
          <w:p w:rsidR="002B650B" w:rsidRPr="002B650B" w:rsidRDefault="002B650B" w:rsidP="002B650B">
            <w:pPr>
              <w:widowControl/>
              <w:jc w:val="left"/>
              <w:rPr>
                <w:rFonts w:asciiTheme="minorEastAsia" w:hAnsiTheme="minorEastAsia" w:cs="ＭＳ ゴシック"/>
                <w:kern w:val="0"/>
                <w:sz w:val="22"/>
              </w:rPr>
            </w:pPr>
            <w:r w:rsidRPr="002B650B">
              <w:rPr>
                <w:rFonts w:asciiTheme="minorEastAsia" w:hAnsiTheme="minorEastAsia" w:cs="ＭＳ ゴシック" w:hint="eastAsia"/>
                <w:kern w:val="0"/>
                <w:sz w:val="22"/>
              </w:rPr>
              <w:t>医学部は、</w:t>
            </w:r>
          </w:p>
          <w:p w:rsidR="002B650B" w:rsidRPr="002B650B" w:rsidRDefault="002B650B" w:rsidP="002B650B">
            <w:pPr>
              <w:pStyle w:val="a7"/>
              <w:widowControl/>
              <w:numPr>
                <w:ilvl w:val="0"/>
                <w:numId w:val="1"/>
              </w:numPr>
              <w:ind w:leftChars="0"/>
              <w:jc w:val="left"/>
              <w:rPr>
                <w:rFonts w:asciiTheme="minorEastAsia" w:hAnsiTheme="minorEastAsia" w:cs="ＭＳ ゴシック"/>
                <w:kern w:val="0"/>
                <w:sz w:val="22"/>
              </w:rPr>
            </w:pPr>
            <w:r w:rsidRPr="002B650B">
              <w:rPr>
                <w:rFonts w:asciiTheme="minorEastAsia" w:hAnsiTheme="minorEastAsia" w:cs="ＭＳ ゴシック" w:hint="eastAsia"/>
                <w:kern w:val="0"/>
                <w:sz w:val="22"/>
              </w:rPr>
              <w:t>使命と目標とする学修</w:t>
            </w:r>
            <w:r w:rsidRPr="002B650B">
              <w:rPr>
                <w:rFonts w:asciiTheme="minorEastAsia" w:hAnsiTheme="minorEastAsia" w:cs="ＭＳ ゴシック"/>
                <w:kern w:val="0"/>
                <w:sz w:val="22"/>
              </w:rPr>
              <w:t>成果の</w:t>
            </w:r>
            <w:r w:rsidRPr="002B650B">
              <w:rPr>
                <w:rFonts w:asciiTheme="minorEastAsia" w:hAnsiTheme="minorEastAsia" w:cs="ＭＳ ゴシック" w:hint="eastAsia"/>
                <w:kern w:val="0"/>
                <w:sz w:val="22"/>
              </w:rPr>
              <w:t>策定には、広い範囲の教育の関係者からの意見を聴取すべきである。（Q 1.4.1</w:t>
            </w:r>
            <w:r w:rsidRPr="002B650B">
              <w:rPr>
                <w:rFonts w:asciiTheme="minorEastAsia" w:hAnsiTheme="minorEastAsia" w:cs="ＭＳ ゴシック"/>
                <w:kern w:val="0"/>
                <w:sz w:val="22"/>
              </w:rPr>
              <w:t>）</w:t>
            </w:r>
          </w:p>
          <w:p w:rsidR="002B650B" w:rsidRPr="00FF7BBF" w:rsidRDefault="002B650B" w:rsidP="002B650B">
            <w:pPr>
              <w:widowControl/>
              <w:jc w:val="left"/>
              <w:rPr>
                <w:rFonts w:ascii="ＭＳ Ｐゴシック" w:eastAsia="ＭＳ Ｐゴシック" w:hAnsi="ＭＳ Ｐゴシック" w:cs="ＭＳ ゴシック"/>
                <w:kern w:val="0"/>
                <w:sz w:val="22"/>
              </w:rPr>
            </w:pPr>
          </w:p>
          <w:p w:rsidR="002B650B" w:rsidRPr="00FF7BBF" w:rsidRDefault="002B650B" w:rsidP="002B650B">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2B650B" w:rsidRPr="002B650B" w:rsidRDefault="002B650B" w:rsidP="00C514BE">
            <w:pPr>
              <w:pStyle w:val="a7"/>
              <w:widowControl/>
              <w:numPr>
                <w:ilvl w:val="0"/>
                <w:numId w:val="4"/>
              </w:numPr>
              <w:ind w:leftChars="0"/>
              <w:jc w:val="left"/>
              <w:rPr>
                <w:rFonts w:asciiTheme="minorEastAsia" w:hAnsiTheme="minorEastAsia" w:cs="ＭＳ ゴシック"/>
                <w:kern w:val="0"/>
                <w:sz w:val="22"/>
              </w:rPr>
            </w:pPr>
            <w:r w:rsidRPr="002B650B">
              <w:rPr>
                <w:rFonts w:asciiTheme="minorEastAsia" w:hAnsiTheme="minorEastAsia" w:cs="ＭＳ ゴシック" w:hint="eastAsia"/>
                <w:kern w:val="0"/>
                <w:sz w:val="22"/>
              </w:rPr>
              <w:t>[教育に関わる主要な構成者]には、学長、学部長、教授、理事、評議員、カリキュラム委員、職員および学生代表、大学理事長、管理運営者ならびに関連省庁が含まれる。</w:t>
            </w:r>
          </w:p>
          <w:p w:rsidR="006B2D50" w:rsidRPr="002B650B" w:rsidRDefault="002B650B" w:rsidP="00C514BE">
            <w:pPr>
              <w:pStyle w:val="a7"/>
              <w:widowControl/>
              <w:numPr>
                <w:ilvl w:val="0"/>
                <w:numId w:val="4"/>
              </w:numPr>
              <w:ind w:leftChars="0"/>
              <w:jc w:val="left"/>
              <w:rPr>
                <w:rFonts w:asciiTheme="minorEastAsia" w:hAnsiTheme="minorEastAsia" w:cs="ＭＳ ゴシック"/>
                <w:kern w:val="0"/>
                <w:sz w:val="22"/>
              </w:rPr>
            </w:pPr>
            <w:r w:rsidRPr="002B650B">
              <w:rPr>
                <w:rFonts w:asciiTheme="minorEastAsia" w:hAnsiTheme="minorEastAsia" w:cs="ＭＳ ゴシック" w:hint="eastAsia"/>
                <w:kern w:val="0"/>
                <w:sz w:val="22"/>
              </w:rPr>
              <w:t>[広い範囲の教育の関係者]には、他の医療職、患者、公共ならびに地域医療の代表者（例：患者団体を含む医療制度の利用者）が含まれる。さらに他の教学ならびに管理運営者の代表、教育および医療関連行政組織、専門職組織、医学学術団体および卒後医学教育関係者が含まれてもよい。</w:t>
            </w:r>
          </w:p>
        </w:tc>
      </w:tr>
    </w:tbl>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2B650B" w:rsidP="00E06460">
            <w:pPr>
              <w:widowControl/>
              <w:ind w:left="992" w:hangingChars="449" w:hanging="992"/>
              <w:jc w:val="left"/>
              <w:rPr>
                <w:rFonts w:ascii="ＭＳ Ｐゴシック" w:eastAsia="ＭＳ Ｐゴシック" w:hAnsi="ＭＳ Ｐゴシック" w:cs="ＭＳ ゴシック"/>
                <w:b/>
                <w:kern w:val="0"/>
                <w:sz w:val="22"/>
              </w:rPr>
            </w:pPr>
            <w:r w:rsidRPr="002B650B">
              <w:rPr>
                <w:rFonts w:ascii="ＭＳ Ｐゴシック" w:eastAsia="ＭＳ Ｐゴシック" w:hAnsi="ＭＳ Ｐゴシック" w:cs="ＭＳ ゴシック"/>
                <w:b/>
                <w:kern w:val="0"/>
                <w:sz w:val="22"/>
              </w:rPr>
              <w:t>B 1.4.1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使命と目標とする学修成果の策定には、教育に関わる主要な構成者が参画しなければならない。</w:t>
            </w:r>
          </w:p>
        </w:tc>
      </w:tr>
    </w:tbl>
    <w:p w:rsid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Default="002B650B" w:rsidP="002B650B">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B650B" w:rsidRPr="00A36E79" w:rsidTr="00E06460">
        <w:tc>
          <w:tcPr>
            <w:tcW w:w="9322" w:type="dxa"/>
          </w:tcPr>
          <w:p w:rsidR="002B650B" w:rsidRPr="000547FC" w:rsidRDefault="00F10C07" w:rsidP="00E06460">
            <w:pPr>
              <w:widowControl/>
              <w:ind w:left="992" w:hangingChars="449" w:hanging="992"/>
              <w:jc w:val="left"/>
              <w:rPr>
                <w:rFonts w:ascii="ＭＳ Ｐゴシック" w:eastAsia="ＭＳ Ｐゴシック" w:hAnsi="ＭＳ Ｐゴシック" w:cs="ＭＳ ゴシック"/>
                <w:b/>
                <w:kern w:val="0"/>
                <w:sz w:val="22"/>
              </w:rPr>
            </w:pPr>
            <w:r w:rsidRPr="00F10C07">
              <w:rPr>
                <w:rFonts w:ascii="ＭＳ Ｐゴシック" w:eastAsia="ＭＳ Ｐゴシック" w:hAnsi="ＭＳ Ｐゴシック" w:cs="ＭＳ ゴシック"/>
                <w:b/>
                <w:kern w:val="0"/>
                <w:sz w:val="22"/>
              </w:rPr>
              <w:t>Q 1.4.1</w:t>
            </w:r>
            <w:r w:rsidR="002B650B">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使命と目標とする学修</w:t>
            </w:r>
            <w:r w:rsidRPr="00FF7BBF">
              <w:rPr>
                <w:rFonts w:ascii="ＭＳ Ｐゴシック" w:eastAsia="ＭＳ Ｐゴシック" w:hAnsi="ＭＳ Ｐゴシック" w:cs="ＭＳ ゴシック"/>
                <w:kern w:val="0"/>
                <w:sz w:val="22"/>
              </w:rPr>
              <w:t>成果の</w:t>
            </w:r>
            <w:r w:rsidRPr="00FF7BBF">
              <w:rPr>
                <w:rFonts w:ascii="ＭＳ Ｐゴシック" w:eastAsia="ＭＳ Ｐゴシック" w:hAnsi="ＭＳ Ｐゴシック" w:cs="ＭＳ ゴシック" w:hint="eastAsia"/>
                <w:kern w:val="0"/>
                <w:sz w:val="22"/>
              </w:rPr>
              <w:t>策定には、広い範囲の教育の関係者からの意見を聴取すべきである</w:t>
            </w:r>
            <w:r w:rsidR="002B650B" w:rsidRPr="00FF7BBF">
              <w:rPr>
                <w:rFonts w:ascii="ＭＳ Ｐゴシック" w:eastAsia="ＭＳ Ｐゴシック" w:hAnsi="ＭＳ Ｐゴシック" w:cs="ＭＳ ゴシック" w:hint="eastAsia"/>
                <w:kern w:val="0"/>
                <w:sz w:val="22"/>
              </w:rPr>
              <w:t>。</w:t>
            </w:r>
          </w:p>
        </w:tc>
      </w:tr>
    </w:tbl>
    <w:p w:rsidR="002B650B" w:rsidRPr="002B650B" w:rsidRDefault="002B650B" w:rsidP="002B650B">
      <w:pPr>
        <w:widowControl/>
        <w:jc w:val="left"/>
        <w:rPr>
          <w:rFonts w:ascii="ＭＳ Ｐゴシック" w:eastAsia="ＭＳ Ｐゴシック" w:hAnsi="ＭＳ Ｐゴシック" w:cs="ＭＳ ゴシック"/>
          <w:kern w:val="0"/>
          <w:sz w:val="22"/>
        </w:rPr>
      </w:pP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B650B" w:rsidRPr="00AF2C00"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2B650B" w:rsidRPr="00C12C09" w:rsidRDefault="002B650B" w:rsidP="002B650B">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B650B" w:rsidRDefault="002B650B" w:rsidP="002B650B">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500A0F">
      <w:pPr>
        <w:widowControl/>
        <w:jc w:val="left"/>
        <w:rPr>
          <w:rFonts w:ascii="ＭＳ Ｐゴシック" w:eastAsia="ＭＳ Ｐゴシック" w:hAnsi="ＭＳ Ｐゴシック" w:cs="ＭＳ ゴシック"/>
          <w:kern w:val="0"/>
          <w:sz w:val="22"/>
        </w:rPr>
      </w:pPr>
    </w:p>
    <w:p w:rsidR="007D3501" w:rsidRPr="001243D5" w:rsidRDefault="007D3501">
      <w:pPr>
        <w:widowControl/>
        <w:jc w:val="left"/>
        <w:rPr>
          <w:rFonts w:ascii="ＭＳ Ｐゴシック" w:eastAsia="ＭＳ Ｐゴシック" w:hAnsi="ＭＳ Ｐゴシック" w:cs="ＭＳ ゴシック"/>
          <w:kern w:val="0"/>
          <w:sz w:val="22"/>
        </w:rPr>
      </w:pPr>
      <w:r w:rsidRPr="001243D5">
        <w:rPr>
          <w:rFonts w:ascii="ＭＳ Ｐゴシック" w:eastAsia="ＭＳ Ｐゴシック" w:hAnsi="ＭＳ Ｐゴシック" w:cs="ＭＳ ゴシック"/>
          <w:kern w:val="0"/>
          <w:sz w:val="22"/>
        </w:rPr>
        <w:br w:type="page"/>
      </w:r>
    </w:p>
    <w:p w:rsidR="00CA3A9C" w:rsidRPr="00A800C2" w:rsidRDefault="00CA3A9C" w:rsidP="00CA3A9C">
      <w:pPr>
        <w:rPr>
          <w:rFonts w:asciiTheme="minorEastAsia" w:hAnsiTheme="minorEastAsia" w:cs="ＭＳ ゴシック"/>
          <w:kern w:val="0"/>
          <w:sz w:val="56"/>
          <w:szCs w:val="56"/>
        </w:rPr>
      </w:pPr>
    </w:p>
    <w:p w:rsidR="00CA3A9C" w:rsidRPr="00A800C2" w:rsidRDefault="00CA3A9C" w:rsidP="00CA3A9C">
      <w:pPr>
        <w:rPr>
          <w:rFonts w:asciiTheme="minorEastAsia" w:hAnsiTheme="minorEastAsia" w:cs="ＭＳ ゴシック"/>
          <w:b/>
          <w:kern w:val="0"/>
          <w:sz w:val="56"/>
          <w:szCs w:val="56"/>
        </w:rPr>
      </w:pPr>
    </w:p>
    <w:p w:rsidR="00CA3A9C" w:rsidRPr="00A800C2" w:rsidRDefault="00CA3A9C" w:rsidP="00CA3A9C">
      <w:pPr>
        <w:rPr>
          <w:rFonts w:asciiTheme="minorEastAsia" w:hAnsiTheme="minorEastAsia" w:cs="ＭＳ ゴシック"/>
          <w:b/>
          <w:kern w:val="0"/>
          <w:sz w:val="56"/>
          <w:szCs w:val="56"/>
        </w:rPr>
      </w:pPr>
    </w:p>
    <w:p w:rsidR="00CA3A9C" w:rsidRPr="00A800C2" w:rsidRDefault="00CA3A9C" w:rsidP="00CA3A9C">
      <w:pPr>
        <w:rPr>
          <w:rFonts w:asciiTheme="minorEastAsia" w:hAnsiTheme="minorEastAsia" w:cs="ＭＳ ゴシック"/>
          <w:b/>
          <w:kern w:val="0"/>
          <w:sz w:val="56"/>
          <w:szCs w:val="56"/>
        </w:rPr>
      </w:pPr>
    </w:p>
    <w:p w:rsidR="00CA3A9C" w:rsidRPr="00A800C2" w:rsidRDefault="00CA3A9C" w:rsidP="00CA3A9C">
      <w:pPr>
        <w:rPr>
          <w:rFonts w:asciiTheme="minorEastAsia" w:hAnsiTheme="minorEastAsia" w:cs="ＭＳ ゴシック"/>
          <w:b/>
          <w:kern w:val="0"/>
          <w:sz w:val="56"/>
          <w:szCs w:val="56"/>
        </w:rPr>
      </w:pPr>
    </w:p>
    <w:p w:rsidR="00CA3A9C" w:rsidRPr="00A800C2" w:rsidRDefault="00CA3A9C" w:rsidP="00FB4734">
      <w:pPr>
        <w:jc w:val="center"/>
        <w:rPr>
          <w:rFonts w:asciiTheme="majorEastAsia" w:eastAsiaTheme="majorEastAsia" w:hAnsiTheme="majorEastAsia"/>
          <w:b/>
          <w:sz w:val="56"/>
          <w:szCs w:val="56"/>
        </w:rPr>
      </w:pPr>
      <w:r w:rsidRPr="00CA3A9C">
        <w:rPr>
          <w:rFonts w:asciiTheme="majorEastAsia" w:eastAsiaTheme="majorEastAsia" w:hAnsiTheme="majorEastAsia" w:cs="ＭＳ ゴシック" w:hint="eastAsia"/>
          <w:b/>
          <w:kern w:val="0"/>
          <w:sz w:val="56"/>
          <w:szCs w:val="56"/>
        </w:rPr>
        <w:t>２.　教育プログラム</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3349D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EastAsia" w:eastAsiaTheme="majorEastAsia" w:hAnsiTheme="majorEastAsia"/>
          <w:b w:val="0"/>
          <w:sz w:val="44"/>
          <w:szCs w:val="44"/>
          <w:u w:val="single"/>
        </w:rPr>
      </w:pPr>
      <w:r w:rsidRPr="003349D8">
        <w:rPr>
          <w:rFonts w:asciiTheme="majorEastAsia" w:eastAsiaTheme="majorEastAsia" w:hAnsiTheme="majorEastAsia" w:hint="eastAsia"/>
          <w:b w:val="0"/>
          <w:sz w:val="44"/>
          <w:szCs w:val="44"/>
          <w:u w:val="single"/>
        </w:rPr>
        <w:lastRenderedPageBreak/>
        <w:t>領域2</w:t>
      </w:r>
      <w:r w:rsidR="006C31CD" w:rsidRPr="003349D8">
        <w:rPr>
          <w:rFonts w:asciiTheme="majorEastAsia" w:eastAsiaTheme="majorEastAsia" w:hAnsiTheme="majorEastAsia"/>
          <w:b w:val="0"/>
          <w:sz w:val="44"/>
          <w:szCs w:val="44"/>
          <w:u w:val="single"/>
        </w:rPr>
        <w:t xml:space="preserve">　</w:t>
      </w:r>
      <w:r w:rsidR="001139BD" w:rsidRPr="003349D8">
        <w:rPr>
          <w:rFonts w:asciiTheme="majorEastAsia" w:eastAsiaTheme="majorEastAsia" w:hAnsiTheme="majorEastAsia" w:hint="eastAsia"/>
          <w:b w:val="0"/>
          <w:sz w:val="44"/>
          <w:szCs w:val="44"/>
          <w:u w:val="single"/>
        </w:rPr>
        <w:t>教育</w:t>
      </w:r>
      <w:r w:rsidR="00CF5D53" w:rsidRPr="003349D8">
        <w:rPr>
          <w:rFonts w:asciiTheme="majorEastAsia" w:eastAsiaTheme="majorEastAsia" w:hAnsiTheme="majorEastAsia" w:hint="eastAsia"/>
          <w:b w:val="0"/>
          <w:sz w:val="44"/>
          <w:szCs w:val="44"/>
          <w:u w:val="single"/>
        </w:rPr>
        <w:t>プログラム</w:t>
      </w:r>
    </w:p>
    <w:p w:rsidR="005011C3" w:rsidRPr="001243D5" w:rsidRDefault="005011C3" w:rsidP="00500A0F">
      <w:pPr>
        <w:widowControl/>
        <w:jc w:val="left"/>
        <w:rPr>
          <w:rFonts w:ascii="ＭＳ Ｐゴシック" w:eastAsia="ＭＳ Ｐゴシック" w:hAnsi="ＭＳ Ｐゴシック" w:cs="ＭＳ ゴシック"/>
          <w:b/>
          <w:bCs/>
          <w:kern w:val="0"/>
          <w:sz w:val="22"/>
        </w:rPr>
      </w:pPr>
    </w:p>
    <w:p w:rsidR="006F2FB9"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2.1</w:t>
      </w:r>
      <w:r w:rsidR="005011C3" w:rsidRPr="00CA3A9C">
        <w:rPr>
          <w:rFonts w:ascii="ＭＳ Ｐゴシック" w:eastAsia="ＭＳ Ｐゴシック" w:hAnsi="ＭＳ Ｐゴシック" w:hint="eastAsia"/>
          <w:sz w:val="32"/>
          <w:szCs w:val="32"/>
        </w:rPr>
        <w:t xml:space="preserve">　</w:t>
      </w:r>
      <w:r w:rsidR="00CA3A9C" w:rsidRPr="00CA3A9C">
        <w:rPr>
          <w:rFonts w:ascii="ＭＳ Ｐゴシック" w:eastAsia="ＭＳ Ｐゴシック" w:hAnsi="ＭＳ Ｐゴシック"/>
          <w:sz w:val="32"/>
          <w:szCs w:val="32"/>
        </w:rPr>
        <w:t>プログラム</w:t>
      </w:r>
      <w:r w:rsidR="00CA3A9C" w:rsidRPr="00CA3A9C">
        <w:rPr>
          <w:rFonts w:ascii="ＭＳ Ｐゴシック" w:eastAsia="ＭＳ Ｐゴシック" w:hAnsi="ＭＳ Ｐゴシック" w:hint="eastAsia"/>
          <w:sz w:val="32"/>
          <w:szCs w:val="32"/>
        </w:rPr>
        <w:t>の構成</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CA3A9C">
        <w:tc>
          <w:tcPr>
            <w:tcW w:w="9322" w:type="dxa"/>
          </w:tcPr>
          <w:p w:rsidR="00CA3A9C" w:rsidRPr="00FF7BBF" w:rsidRDefault="00CA3A9C" w:rsidP="00CA3A9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CA3A9C" w:rsidRPr="00CA3A9C" w:rsidRDefault="00CA3A9C" w:rsidP="00CA3A9C">
            <w:pPr>
              <w:widowControl/>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医学部は、</w:t>
            </w:r>
          </w:p>
          <w:p w:rsidR="00CA3A9C" w:rsidRPr="00CA3A9C" w:rsidRDefault="00CA3A9C" w:rsidP="00CA3A9C">
            <w:pPr>
              <w:pStyle w:val="a7"/>
              <w:widowControl/>
              <w:numPr>
                <w:ilvl w:val="0"/>
                <w:numId w:val="1"/>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カリキュラムを定めなければならない。（B 2.1.1</w:t>
            </w:r>
            <w:r w:rsidRPr="00CA3A9C">
              <w:rPr>
                <w:rFonts w:asciiTheme="minorEastAsia" w:hAnsiTheme="minorEastAsia" w:cs="ＭＳ ゴシック"/>
                <w:kern w:val="0"/>
                <w:sz w:val="22"/>
              </w:rPr>
              <w:t>）</w:t>
            </w:r>
          </w:p>
          <w:p w:rsidR="00CA3A9C" w:rsidRPr="00CA3A9C" w:rsidRDefault="00CA3A9C" w:rsidP="00CA3A9C">
            <w:pPr>
              <w:pStyle w:val="a7"/>
              <w:widowControl/>
              <w:numPr>
                <w:ilvl w:val="0"/>
                <w:numId w:val="1"/>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学生が自分の学習過程に責任を持てるように、学習意欲を刺激し、準備を促して、学生を支援するようなカリキュラムや教授方法/学習方法を採用しなければならない。</w:t>
            </w:r>
            <w:r w:rsidR="00DD6E06">
              <w:rPr>
                <w:rFonts w:asciiTheme="minorEastAsia" w:hAnsiTheme="minorEastAsia" w:cs="ＭＳ ゴシック" w:hint="eastAsia"/>
                <w:kern w:val="0"/>
                <w:sz w:val="22"/>
              </w:rPr>
              <w:t xml:space="preserve">　</w:t>
            </w:r>
            <w:r w:rsidRPr="00CA3A9C">
              <w:rPr>
                <w:rFonts w:asciiTheme="minorEastAsia" w:hAnsiTheme="minorEastAsia" w:cs="ＭＳ ゴシック" w:hint="eastAsia"/>
                <w:kern w:val="0"/>
                <w:sz w:val="22"/>
              </w:rPr>
              <w:t>(B 2.1.2)</w:t>
            </w:r>
          </w:p>
          <w:p w:rsidR="00CA3A9C" w:rsidRPr="00CA3A9C" w:rsidRDefault="00CA3A9C" w:rsidP="00CA3A9C">
            <w:pPr>
              <w:pStyle w:val="a7"/>
              <w:widowControl/>
              <w:numPr>
                <w:ilvl w:val="0"/>
                <w:numId w:val="1"/>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カリキュラムは平等の原則に基づいて提供されなければならない。（B 2.1.3</w:t>
            </w:r>
            <w:r w:rsidRPr="00CA3A9C">
              <w:rPr>
                <w:rFonts w:asciiTheme="minorEastAsia" w:hAnsiTheme="minorEastAsia" w:cs="ＭＳ ゴシック"/>
                <w:kern w:val="0"/>
                <w:sz w:val="22"/>
              </w:rPr>
              <w:t>）</w:t>
            </w:r>
          </w:p>
          <w:p w:rsidR="00CA3A9C" w:rsidRPr="00FF7BBF" w:rsidRDefault="00CA3A9C" w:rsidP="00CA3A9C">
            <w:pPr>
              <w:widowControl/>
              <w:jc w:val="left"/>
              <w:rPr>
                <w:rFonts w:ascii="ＭＳ Ｐゴシック" w:eastAsia="ＭＳ Ｐゴシック" w:hAnsi="ＭＳ Ｐゴシック" w:cs="ＭＳ ゴシック"/>
                <w:kern w:val="0"/>
                <w:sz w:val="22"/>
              </w:rPr>
            </w:pPr>
          </w:p>
          <w:p w:rsidR="00CA3A9C" w:rsidRPr="00FF7BBF" w:rsidRDefault="00CA3A9C" w:rsidP="00CA3A9C">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CA3A9C" w:rsidRPr="00CA3A9C" w:rsidRDefault="00CA3A9C" w:rsidP="00CA3A9C">
            <w:pPr>
              <w:widowControl/>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医学部は、</w:t>
            </w:r>
          </w:p>
          <w:p w:rsidR="00CA3A9C" w:rsidRPr="00CA3A9C" w:rsidRDefault="00CA3A9C" w:rsidP="00CA3A9C">
            <w:pPr>
              <w:pStyle w:val="a7"/>
              <w:widowControl/>
              <w:numPr>
                <w:ilvl w:val="0"/>
                <w:numId w:val="1"/>
              </w:numPr>
              <w:ind w:leftChars="0"/>
              <w:jc w:val="left"/>
              <w:rPr>
                <w:rFonts w:asciiTheme="minorEastAsia" w:hAnsiTheme="minorEastAsia" w:cs="ＭＳ ゴシック"/>
                <w:kern w:val="0"/>
                <w:sz w:val="22"/>
              </w:rPr>
            </w:pPr>
            <w:r w:rsidRPr="00CA3A9C">
              <w:rPr>
                <w:rFonts w:asciiTheme="minorEastAsia" w:hAnsiTheme="minorEastAsia" w:cs="ＭＳ ゴシック"/>
                <w:kern w:val="0"/>
                <w:sz w:val="22"/>
              </w:rPr>
              <w:t>生涯学習につながるカリキュラムを設定すべきである。</w:t>
            </w:r>
            <w:r w:rsidRPr="00CA3A9C">
              <w:rPr>
                <w:rFonts w:asciiTheme="minorEastAsia" w:hAnsiTheme="minorEastAsia" w:cs="ＭＳ ゴシック" w:hint="eastAsia"/>
                <w:kern w:val="0"/>
                <w:sz w:val="22"/>
              </w:rPr>
              <w:t>（Q 2.1.1</w:t>
            </w:r>
            <w:r w:rsidRPr="00CA3A9C">
              <w:rPr>
                <w:rFonts w:asciiTheme="minorEastAsia" w:hAnsiTheme="minorEastAsia" w:cs="ＭＳ ゴシック"/>
                <w:kern w:val="0"/>
                <w:sz w:val="22"/>
              </w:rPr>
              <w:t>）</w:t>
            </w:r>
          </w:p>
          <w:p w:rsidR="00CA3A9C" w:rsidRPr="00FF7BBF" w:rsidRDefault="00CA3A9C" w:rsidP="00CA3A9C">
            <w:pPr>
              <w:widowControl/>
              <w:jc w:val="left"/>
              <w:rPr>
                <w:rFonts w:ascii="ＭＳ Ｐゴシック" w:eastAsia="ＭＳ Ｐゴシック" w:hAnsi="ＭＳ Ｐゴシック" w:cs="ＭＳ ゴシック"/>
                <w:kern w:val="0"/>
                <w:sz w:val="22"/>
              </w:rPr>
            </w:pPr>
          </w:p>
          <w:p w:rsidR="00CA3A9C" w:rsidRPr="00FF7BBF" w:rsidRDefault="00CA3A9C" w:rsidP="00CA3A9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CA3A9C" w:rsidRPr="00CA3A9C" w:rsidRDefault="00CA3A9C" w:rsidP="00C514BE">
            <w:pPr>
              <w:pStyle w:val="a7"/>
              <w:widowControl/>
              <w:numPr>
                <w:ilvl w:val="0"/>
                <w:numId w:val="8"/>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[プログラムの構成]とは、カリキュラムと同義として使用される。</w:t>
            </w:r>
          </w:p>
          <w:p w:rsidR="00CA3A9C" w:rsidRPr="00CA3A9C" w:rsidRDefault="00CA3A9C" w:rsidP="00C514BE">
            <w:pPr>
              <w:pStyle w:val="a7"/>
              <w:widowControl/>
              <w:numPr>
                <w:ilvl w:val="0"/>
                <w:numId w:val="8"/>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[カリキュラム]とは、特に教育プログラムを指しており、意図する学修成果（1.3参照）、教育の内容/シラバス（2.2～2.6参照）、学習の経験や課程などが含まれる。</w:t>
            </w:r>
          </w:p>
          <w:p w:rsidR="00CA3A9C" w:rsidRPr="00CA3A9C" w:rsidRDefault="00CA3A9C" w:rsidP="00CA3A9C">
            <w:pPr>
              <w:pStyle w:val="a7"/>
              <w:widowControl/>
              <w:ind w:leftChars="0" w:left="64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カリキュラムには、学生が達成すべき知識・技能・態度が示されるべきである。</w:t>
            </w:r>
          </w:p>
          <w:p w:rsidR="00CA3A9C" w:rsidRPr="00CA3A9C" w:rsidRDefault="00CA3A9C" w:rsidP="00C514BE">
            <w:pPr>
              <w:pStyle w:val="a7"/>
              <w:widowControl/>
              <w:numPr>
                <w:ilvl w:val="0"/>
                <w:numId w:val="9"/>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さらに[カリキュラム]には、教授方法や学習方法および評価方法を含む（3.1参照）。</w:t>
            </w:r>
          </w:p>
          <w:p w:rsidR="00CA3A9C" w:rsidRPr="00CA3A9C" w:rsidRDefault="00CA3A9C" w:rsidP="00C514BE">
            <w:pPr>
              <w:pStyle w:val="a7"/>
              <w:widowControl/>
              <w:numPr>
                <w:ilvl w:val="0"/>
                <w:numId w:val="9"/>
              </w:numPr>
              <w:ind w:leftChars="0"/>
              <w:jc w:val="left"/>
              <w:rPr>
                <w:rFonts w:asciiTheme="minorEastAsia" w:hAnsiTheme="minorEastAsia" w:cs="ＭＳ ゴシック"/>
                <w:kern w:val="0"/>
                <w:sz w:val="22"/>
              </w:rPr>
            </w:pPr>
            <w:r w:rsidRPr="00CA3A9C">
              <w:rPr>
                <w:rFonts w:asciiTheme="minorEastAsia" w:hAnsiTheme="minorEastAsia" w:cs="ＭＳ ゴシック"/>
                <w:kern w:val="0"/>
                <w:sz w:val="22"/>
              </w:rPr>
              <w:t>カリキュラムの記載には、学体系を基盤とする</w:t>
            </w:r>
            <w:r w:rsidRPr="00CA3A9C">
              <w:rPr>
                <w:rFonts w:asciiTheme="minorEastAsia" w:hAnsiTheme="minorEastAsia" w:cs="ＭＳ ゴシック" w:hint="eastAsia"/>
                <w:kern w:val="0"/>
                <w:sz w:val="22"/>
              </w:rPr>
              <w:t>もの</w:t>
            </w:r>
            <w:r w:rsidRPr="00CA3A9C">
              <w:rPr>
                <w:rFonts w:asciiTheme="minorEastAsia" w:hAnsiTheme="minorEastAsia" w:cs="ＭＳ ゴシック"/>
                <w:kern w:val="0"/>
                <w:sz w:val="22"/>
              </w:rPr>
              <w:t>、臓器・</w:t>
            </w:r>
            <w:r w:rsidRPr="00CA3A9C">
              <w:rPr>
                <w:rFonts w:asciiTheme="minorEastAsia" w:hAnsiTheme="minorEastAsia" w:cs="ＭＳ ゴシック" w:hint="eastAsia"/>
                <w:kern w:val="0"/>
                <w:sz w:val="22"/>
              </w:rPr>
              <w:t>器官</w:t>
            </w:r>
            <w:r w:rsidRPr="00CA3A9C">
              <w:rPr>
                <w:rFonts w:asciiTheme="minorEastAsia" w:hAnsiTheme="minorEastAsia" w:cs="ＭＳ ゴシック"/>
                <w:kern w:val="0"/>
                <w:sz w:val="22"/>
              </w:rPr>
              <w:t>系を基盤とする</w:t>
            </w:r>
            <w:r w:rsidRPr="00CA3A9C">
              <w:rPr>
                <w:rFonts w:asciiTheme="minorEastAsia" w:hAnsiTheme="minorEastAsia" w:cs="ＭＳ ゴシック" w:hint="eastAsia"/>
                <w:kern w:val="0"/>
                <w:sz w:val="22"/>
              </w:rPr>
              <w:t>もの</w:t>
            </w:r>
            <w:r w:rsidRPr="00CA3A9C">
              <w:rPr>
                <w:rFonts w:asciiTheme="minorEastAsia" w:hAnsiTheme="minorEastAsia" w:cs="ＭＳ ゴシック"/>
                <w:kern w:val="0"/>
                <w:sz w:val="22"/>
              </w:rPr>
              <w:t>、臨床の課題や症例を基盤とするもののほか、</w:t>
            </w:r>
            <w:r w:rsidRPr="00CA3A9C">
              <w:rPr>
                <w:rFonts w:asciiTheme="minorEastAsia" w:hAnsiTheme="minorEastAsia" w:cs="ＭＳ ゴシック" w:hint="eastAsia"/>
                <w:kern w:val="0"/>
                <w:sz w:val="22"/>
              </w:rPr>
              <w:t>学習内容によって構築されたユニット</w:t>
            </w:r>
            <w:r w:rsidRPr="00CA3A9C">
              <w:rPr>
                <w:rFonts w:asciiTheme="minorEastAsia" w:hAnsiTheme="minorEastAsia" w:cs="ＭＳ ゴシック"/>
                <w:kern w:val="0"/>
                <w:sz w:val="22"/>
              </w:rPr>
              <w:t>単位あるいはらせん型（繰り返しながら発展する）などを含むこともある。</w:t>
            </w:r>
          </w:p>
          <w:p w:rsidR="00CA3A9C" w:rsidRPr="00CA3A9C" w:rsidRDefault="00CA3A9C" w:rsidP="00CA3A9C">
            <w:pPr>
              <w:widowControl/>
              <w:ind w:left="64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カリキュラムは、最新の学習理論に基づいてもよい。</w:t>
            </w:r>
          </w:p>
          <w:p w:rsidR="00CA3A9C" w:rsidRPr="00CA3A9C" w:rsidRDefault="00CA3A9C" w:rsidP="00C514BE">
            <w:pPr>
              <w:pStyle w:val="a7"/>
              <w:widowControl/>
              <w:numPr>
                <w:ilvl w:val="0"/>
                <w:numId w:val="10"/>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[教授方法/学習方法]には、講義、少人数グループ教育、問題基盤型学習、学生同士による学習（peer assisted learning）、体験実習、実験、臨床実習、臨床見学、臨床技能教育（シミュレーション教育）、地域医療実習およびICT活用教育などが含まれる。</w:t>
            </w:r>
          </w:p>
          <w:p w:rsidR="00B618A0" w:rsidRPr="00CA3A9C" w:rsidRDefault="00CA3A9C" w:rsidP="00C514BE">
            <w:pPr>
              <w:pStyle w:val="a7"/>
              <w:widowControl/>
              <w:numPr>
                <w:ilvl w:val="0"/>
                <w:numId w:val="10"/>
              </w:numPr>
              <w:ind w:leftChars="0"/>
              <w:jc w:val="left"/>
              <w:rPr>
                <w:rFonts w:asciiTheme="minorEastAsia" w:hAnsiTheme="minorEastAsia" w:cs="ＭＳ ゴシック"/>
                <w:kern w:val="0"/>
                <w:sz w:val="22"/>
              </w:rPr>
            </w:pPr>
            <w:r w:rsidRPr="00CA3A9C">
              <w:rPr>
                <w:rFonts w:asciiTheme="minorEastAsia" w:hAnsiTheme="minorEastAsia" w:cs="ＭＳ ゴシック" w:hint="eastAsia"/>
                <w:kern w:val="0"/>
                <w:sz w:val="22"/>
              </w:rPr>
              <w:t>[平等の原則]とは、教員および学生を性、人種、宗教、性的嗜好、社会的経済的状況に関わりなく、身体能力に配慮し、等しく対応することを意味する。</w:t>
            </w:r>
          </w:p>
        </w:tc>
      </w:tr>
    </w:tbl>
    <w:p w:rsidR="00CA3A9C" w:rsidRDefault="00CA3A9C" w:rsidP="00CA3A9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CA3A9C" w:rsidRPr="00A36E79" w:rsidTr="00E06460">
        <w:tc>
          <w:tcPr>
            <w:tcW w:w="9322" w:type="dxa"/>
          </w:tcPr>
          <w:p w:rsidR="00CA3A9C" w:rsidRPr="000547FC" w:rsidRDefault="00CA3A9C" w:rsidP="00E06460">
            <w:pPr>
              <w:widowControl/>
              <w:ind w:left="992" w:hangingChars="449" w:hanging="992"/>
              <w:jc w:val="left"/>
              <w:rPr>
                <w:rFonts w:ascii="ＭＳ Ｐゴシック" w:eastAsia="ＭＳ Ｐゴシック" w:hAnsi="ＭＳ Ｐゴシック" w:cs="ＭＳ ゴシック"/>
                <w:b/>
                <w:kern w:val="0"/>
                <w:sz w:val="22"/>
              </w:rPr>
            </w:pPr>
            <w:r w:rsidRPr="00CA3A9C">
              <w:rPr>
                <w:rFonts w:ascii="ＭＳ Ｐゴシック" w:eastAsia="ＭＳ Ｐゴシック" w:hAnsi="ＭＳ Ｐゴシック" w:cs="ＭＳ ゴシック"/>
                <w:b/>
                <w:kern w:val="0"/>
                <w:sz w:val="22"/>
              </w:rPr>
              <w:t>B 2.1.1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カリキュラムを定めなければならない。</w:t>
            </w:r>
          </w:p>
        </w:tc>
      </w:tr>
    </w:tbl>
    <w:p w:rsidR="00CA3A9C" w:rsidRDefault="00CA3A9C" w:rsidP="00CA3A9C">
      <w:pPr>
        <w:widowControl/>
        <w:jc w:val="left"/>
        <w:rPr>
          <w:rFonts w:ascii="ＭＳ Ｐゴシック" w:eastAsia="ＭＳ Ｐゴシック" w:hAnsi="ＭＳ Ｐゴシック" w:cs="ＭＳ ゴシック"/>
          <w:kern w:val="0"/>
          <w:sz w:val="22"/>
        </w:rPr>
      </w:pP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B. 基本的水準に関する現状分析と自己評価</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C12C09" w:rsidRDefault="00CA3A9C" w:rsidP="00CA3A9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Default="00CA3A9C" w:rsidP="00CA3A9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CA3A9C" w:rsidRPr="00A36E79" w:rsidTr="00E06460">
        <w:tc>
          <w:tcPr>
            <w:tcW w:w="9322" w:type="dxa"/>
          </w:tcPr>
          <w:p w:rsidR="00CA3A9C" w:rsidRPr="000547FC" w:rsidRDefault="00CA3A9C" w:rsidP="00E06460">
            <w:pPr>
              <w:widowControl/>
              <w:ind w:left="992" w:hangingChars="449" w:hanging="992"/>
              <w:jc w:val="left"/>
              <w:rPr>
                <w:rFonts w:ascii="ＭＳ Ｐゴシック" w:eastAsia="ＭＳ Ｐゴシック" w:hAnsi="ＭＳ Ｐゴシック" w:cs="ＭＳ ゴシック"/>
                <w:b/>
                <w:kern w:val="0"/>
                <w:sz w:val="22"/>
              </w:rPr>
            </w:pPr>
            <w:r w:rsidRPr="00CA3A9C">
              <w:rPr>
                <w:rFonts w:ascii="ＭＳ Ｐゴシック" w:eastAsia="ＭＳ Ｐゴシック" w:hAnsi="ＭＳ Ｐゴシック" w:cs="ＭＳ ゴシック"/>
                <w:b/>
                <w:kern w:val="0"/>
                <w:sz w:val="22"/>
              </w:rPr>
              <w:t>B 2.1.2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学生が自分の学習過程に責任を持てるように、学習意欲を刺激し、準備を促して、学生を支援するようなカリキュラムや教授方法/学習方法を採用しなければならない。</w:t>
            </w:r>
          </w:p>
        </w:tc>
      </w:tr>
    </w:tbl>
    <w:p w:rsidR="00CA3A9C" w:rsidRDefault="00CA3A9C" w:rsidP="00CA3A9C">
      <w:pPr>
        <w:widowControl/>
        <w:jc w:val="left"/>
        <w:rPr>
          <w:rFonts w:ascii="ＭＳ Ｐゴシック" w:eastAsia="ＭＳ Ｐゴシック" w:hAnsi="ＭＳ Ｐゴシック" w:cs="ＭＳ ゴシック"/>
          <w:kern w:val="0"/>
          <w:sz w:val="22"/>
        </w:rPr>
      </w:pP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C12C09" w:rsidRDefault="00CA3A9C" w:rsidP="00CA3A9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Default="00CA3A9C" w:rsidP="00CA3A9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CA3A9C" w:rsidRPr="00A36E79" w:rsidTr="00E06460">
        <w:tc>
          <w:tcPr>
            <w:tcW w:w="9322" w:type="dxa"/>
          </w:tcPr>
          <w:p w:rsidR="00CA3A9C" w:rsidRPr="000547FC" w:rsidRDefault="00CA3A9C" w:rsidP="00E06460">
            <w:pPr>
              <w:widowControl/>
              <w:ind w:left="992" w:hangingChars="449" w:hanging="992"/>
              <w:jc w:val="left"/>
              <w:rPr>
                <w:rFonts w:ascii="ＭＳ Ｐゴシック" w:eastAsia="ＭＳ Ｐゴシック" w:hAnsi="ＭＳ Ｐゴシック" w:cs="ＭＳ ゴシック"/>
                <w:b/>
                <w:kern w:val="0"/>
                <w:sz w:val="22"/>
              </w:rPr>
            </w:pPr>
            <w:r w:rsidRPr="00CA3A9C">
              <w:rPr>
                <w:rFonts w:ascii="ＭＳ Ｐゴシック" w:eastAsia="ＭＳ Ｐゴシック" w:hAnsi="ＭＳ Ｐゴシック" w:cs="ＭＳ ゴシック"/>
                <w:b/>
                <w:kern w:val="0"/>
                <w:sz w:val="22"/>
              </w:rPr>
              <w:t>B 2.1.3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カリキュラムは平等の原則に基づいて提供されなければならない。</w:t>
            </w:r>
          </w:p>
        </w:tc>
      </w:tr>
    </w:tbl>
    <w:p w:rsidR="00CA3A9C" w:rsidRDefault="00CA3A9C" w:rsidP="00CA3A9C">
      <w:pPr>
        <w:widowControl/>
        <w:jc w:val="left"/>
        <w:rPr>
          <w:rFonts w:ascii="ＭＳ Ｐゴシック" w:eastAsia="ＭＳ Ｐゴシック" w:hAnsi="ＭＳ Ｐゴシック" w:cs="ＭＳ ゴシック"/>
          <w:kern w:val="0"/>
          <w:sz w:val="22"/>
        </w:rPr>
      </w:pP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C12C09" w:rsidRDefault="00CA3A9C" w:rsidP="00CA3A9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Default="00CA3A9C" w:rsidP="00CA3A9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CA3A9C" w:rsidRPr="00A36E79" w:rsidTr="00E06460">
        <w:tc>
          <w:tcPr>
            <w:tcW w:w="9322" w:type="dxa"/>
          </w:tcPr>
          <w:p w:rsidR="00CA3A9C" w:rsidRPr="000547FC" w:rsidRDefault="00CA3A9C" w:rsidP="00E06460">
            <w:pPr>
              <w:widowControl/>
              <w:ind w:left="992" w:hangingChars="449" w:hanging="992"/>
              <w:jc w:val="left"/>
              <w:rPr>
                <w:rFonts w:ascii="ＭＳ Ｐゴシック" w:eastAsia="ＭＳ Ｐゴシック" w:hAnsi="ＭＳ Ｐゴシック" w:cs="ＭＳ ゴシック"/>
                <w:b/>
                <w:kern w:val="0"/>
                <w:sz w:val="22"/>
              </w:rPr>
            </w:pPr>
            <w:r w:rsidRPr="00CA3A9C">
              <w:rPr>
                <w:rFonts w:ascii="ＭＳ Ｐゴシック" w:eastAsia="ＭＳ Ｐゴシック" w:hAnsi="ＭＳ Ｐゴシック" w:cs="ＭＳ ゴシック"/>
                <w:b/>
                <w:kern w:val="0"/>
                <w:sz w:val="22"/>
              </w:rPr>
              <w:t>Q 2.1.1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kern w:val="0"/>
                <w:sz w:val="22"/>
              </w:rPr>
              <w:t>生涯学習につながるカリキュラムを設定すべきである</w:t>
            </w:r>
            <w:r w:rsidRPr="00FF7BBF">
              <w:rPr>
                <w:rFonts w:ascii="ＭＳ Ｐゴシック" w:eastAsia="ＭＳ Ｐゴシック" w:hAnsi="ＭＳ Ｐゴシック" w:cs="ＭＳ ゴシック" w:hint="eastAsia"/>
                <w:kern w:val="0"/>
                <w:sz w:val="22"/>
              </w:rPr>
              <w:t>。</w:t>
            </w:r>
          </w:p>
        </w:tc>
      </w:tr>
    </w:tbl>
    <w:p w:rsidR="00CA3A9C" w:rsidRPr="002B650B" w:rsidRDefault="00CA3A9C" w:rsidP="00CA3A9C">
      <w:pPr>
        <w:widowControl/>
        <w:jc w:val="left"/>
        <w:rPr>
          <w:rFonts w:ascii="ＭＳ Ｐゴシック" w:eastAsia="ＭＳ Ｐゴシック" w:hAnsi="ＭＳ Ｐゴシック" w:cs="ＭＳ ゴシック"/>
          <w:kern w:val="0"/>
          <w:sz w:val="22"/>
        </w:rPr>
      </w:pP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CA3A9C" w:rsidRPr="00AF2C00"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Pr="00C12C09" w:rsidRDefault="00CA3A9C" w:rsidP="00CA3A9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CA3A9C" w:rsidRDefault="00CA3A9C" w:rsidP="00CA3A9C">
      <w:pPr>
        <w:widowControl/>
        <w:jc w:val="left"/>
        <w:rPr>
          <w:rFonts w:asciiTheme="minorEastAsia" w:hAnsiTheme="minorEastAsia"/>
          <w:sz w:val="22"/>
        </w:rPr>
      </w:pPr>
      <w:r w:rsidRPr="00AF2C00">
        <w:rPr>
          <w:rFonts w:asciiTheme="minorEastAsia" w:hAnsiTheme="minorEastAsia" w:hint="eastAsia"/>
          <w:sz w:val="22"/>
        </w:rPr>
        <w:t xml:space="preserve">　</w:t>
      </w:r>
    </w:p>
    <w:p w:rsidR="00CA3A9C" w:rsidRDefault="00CA3A9C" w:rsidP="00CA3A9C">
      <w:pPr>
        <w:widowControl/>
        <w:jc w:val="left"/>
        <w:rPr>
          <w:rFonts w:asciiTheme="minorEastAsia" w:hAnsiTheme="minorEastAsia"/>
          <w:sz w:val="22"/>
        </w:rPr>
      </w:pPr>
    </w:p>
    <w:p w:rsidR="008A7DA5" w:rsidRPr="001243D5" w:rsidRDefault="008A7DA5" w:rsidP="008A7DA5">
      <w:pPr>
        <w:widowControl/>
        <w:jc w:val="left"/>
        <w:rPr>
          <w:rFonts w:ascii="ＭＳ Ｐゴシック" w:eastAsia="ＭＳ Ｐゴシック" w:hAnsi="ＭＳ Ｐゴシック" w:cs="ＭＳ ゴシック"/>
          <w:kern w:val="0"/>
          <w:sz w:val="22"/>
        </w:rPr>
      </w:pPr>
    </w:p>
    <w:p w:rsidR="00B618A0"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2.2</w:t>
      </w:r>
      <w:r w:rsidR="005011C3" w:rsidRPr="00CA3A9C">
        <w:rPr>
          <w:rFonts w:ascii="ＭＳ Ｐゴシック" w:eastAsia="ＭＳ Ｐゴシック" w:hAnsi="ＭＳ Ｐゴシック" w:hint="eastAsia"/>
          <w:sz w:val="32"/>
          <w:szCs w:val="32"/>
        </w:rPr>
        <w:t xml:space="preserve">　</w:t>
      </w:r>
      <w:r w:rsidRPr="00CA3A9C">
        <w:rPr>
          <w:rFonts w:ascii="ＭＳ Ｐゴシック" w:eastAsia="ＭＳ Ｐゴシック" w:hAnsi="ＭＳ Ｐゴシック" w:hint="eastAsia"/>
          <w:sz w:val="32"/>
          <w:szCs w:val="32"/>
        </w:rPr>
        <w:t>科学的方法</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CA3A9C">
        <w:tc>
          <w:tcPr>
            <w:tcW w:w="9322" w:type="dxa"/>
          </w:tcPr>
          <w:p w:rsidR="00A67E80" w:rsidRPr="00FF7BBF" w:rsidRDefault="00A67E80" w:rsidP="00A67E80">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bCs/>
                <w:kern w:val="0"/>
                <w:sz w:val="22"/>
              </w:rPr>
              <w:t>基本的水準：</w:t>
            </w:r>
          </w:p>
          <w:p w:rsidR="00A67E80" w:rsidRPr="00A67E80" w:rsidRDefault="00A67E80" w:rsidP="00A67E80">
            <w:pPr>
              <w:widowControl/>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医学部は、</w:t>
            </w:r>
          </w:p>
          <w:p w:rsidR="00A67E80" w:rsidRPr="00A67E80" w:rsidRDefault="00A67E80" w:rsidP="00A67E80">
            <w:pPr>
              <w:pStyle w:val="a7"/>
              <w:widowControl/>
              <w:numPr>
                <w:ilvl w:val="0"/>
                <w:numId w:val="1"/>
              </w:numPr>
              <w:ind w:leftChars="0"/>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カリキュラムを通して以下を教育しなくてはならない。</w:t>
            </w:r>
          </w:p>
          <w:p w:rsidR="00A67E80" w:rsidRPr="00A67E80" w:rsidRDefault="00A67E80" w:rsidP="00CB1826">
            <w:pPr>
              <w:pStyle w:val="a7"/>
              <w:widowControl/>
              <w:numPr>
                <w:ilvl w:val="1"/>
                <w:numId w:val="41"/>
              </w:numPr>
              <w:ind w:leftChars="0"/>
              <w:jc w:val="left"/>
              <w:rPr>
                <w:rFonts w:asciiTheme="minorEastAsia" w:hAnsiTheme="minorEastAsia" w:cs="ＭＳ ゴシック"/>
                <w:kern w:val="0"/>
                <w:sz w:val="22"/>
              </w:rPr>
            </w:pPr>
            <w:r w:rsidRPr="00A67E80">
              <w:rPr>
                <w:rFonts w:asciiTheme="minorEastAsia" w:hAnsiTheme="minorEastAsia" w:cs="ＭＳ ゴシック"/>
                <w:kern w:val="0"/>
                <w:sz w:val="22"/>
              </w:rPr>
              <w:t>分析的で</w:t>
            </w:r>
            <w:r w:rsidRPr="00A67E80">
              <w:rPr>
                <w:rFonts w:asciiTheme="minorEastAsia" w:hAnsiTheme="minorEastAsia" w:cs="ＭＳ ゴシック" w:hint="eastAsia"/>
                <w:kern w:val="0"/>
                <w:sz w:val="22"/>
              </w:rPr>
              <w:t>批判</w:t>
            </w:r>
            <w:r w:rsidRPr="00A67E80">
              <w:rPr>
                <w:rFonts w:asciiTheme="minorEastAsia" w:hAnsiTheme="minorEastAsia" w:cs="ＭＳ ゴシック"/>
                <w:kern w:val="0"/>
                <w:sz w:val="22"/>
              </w:rPr>
              <w:t>的思考を含む、科学的手法の原理</w:t>
            </w:r>
            <w:r w:rsidRPr="00A67E80">
              <w:rPr>
                <w:rFonts w:asciiTheme="minorEastAsia" w:hAnsiTheme="minorEastAsia" w:cs="ＭＳ ゴシック" w:hint="eastAsia"/>
                <w:kern w:val="0"/>
                <w:sz w:val="22"/>
              </w:rPr>
              <w:t>（B 2.2.1</w:t>
            </w:r>
            <w:r w:rsidRPr="00A67E80">
              <w:rPr>
                <w:rFonts w:asciiTheme="minorEastAsia" w:hAnsiTheme="minorEastAsia" w:cs="ＭＳ ゴシック"/>
                <w:kern w:val="0"/>
                <w:sz w:val="22"/>
              </w:rPr>
              <w:t>）</w:t>
            </w:r>
          </w:p>
          <w:p w:rsidR="00A67E80" w:rsidRPr="00A67E80" w:rsidRDefault="00A67E80" w:rsidP="00CB1826">
            <w:pPr>
              <w:pStyle w:val="a7"/>
              <w:widowControl/>
              <w:numPr>
                <w:ilvl w:val="1"/>
                <w:numId w:val="41"/>
              </w:numPr>
              <w:ind w:leftChars="0"/>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医学研究の手法（B 2.2.2</w:t>
            </w:r>
            <w:r w:rsidRPr="00A67E80">
              <w:rPr>
                <w:rFonts w:asciiTheme="minorEastAsia" w:hAnsiTheme="minorEastAsia" w:cs="ＭＳ ゴシック"/>
                <w:kern w:val="0"/>
                <w:sz w:val="22"/>
              </w:rPr>
              <w:t>）</w:t>
            </w:r>
          </w:p>
          <w:p w:rsidR="00A67E80" w:rsidRPr="00A67E80" w:rsidRDefault="00A67E80" w:rsidP="00CB1826">
            <w:pPr>
              <w:pStyle w:val="a7"/>
              <w:widowControl/>
              <w:numPr>
                <w:ilvl w:val="1"/>
                <w:numId w:val="41"/>
              </w:numPr>
              <w:ind w:leftChars="0"/>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EBM（科学的根拠に基づく医学）（B 2.2.3</w:t>
            </w:r>
            <w:r w:rsidRPr="00A67E80">
              <w:rPr>
                <w:rFonts w:asciiTheme="minorEastAsia" w:hAnsiTheme="minorEastAsia" w:cs="ＭＳ ゴシック"/>
                <w:kern w:val="0"/>
                <w:sz w:val="22"/>
              </w:rPr>
              <w:t>）</w:t>
            </w:r>
          </w:p>
          <w:p w:rsidR="00A67E80" w:rsidRPr="00FF7BBF" w:rsidRDefault="00A67E80" w:rsidP="00A67E80">
            <w:pPr>
              <w:widowControl/>
              <w:jc w:val="left"/>
              <w:rPr>
                <w:rFonts w:ascii="ＭＳ Ｐゴシック" w:eastAsia="ＭＳ Ｐゴシック" w:hAnsi="ＭＳ Ｐゴシック" w:cs="ＭＳ ゴシック"/>
                <w:b/>
                <w:bCs/>
                <w:kern w:val="0"/>
                <w:sz w:val="22"/>
              </w:rPr>
            </w:pPr>
          </w:p>
          <w:p w:rsidR="00A67E80" w:rsidRPr="00FF7BBF" w:rsidRDefault="00A67E80" w:rsidP="00A67E80">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kern w:val="0"/>
                <w:sz w:val="22"/>
              </w:rPr>
              <w:t>質的向上のための水準：</w:t>
            </w:r>
          </w:p>
          <w:p w:rsidR="00A67E80" w:rsidRPr="00A67E80" w:rsidRDefault="00A67E80" w:rsidP="00A67E80">
            <w:pPr>
              <w:widowControl/>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医学部は、</w:t>
            </w:r>
          </w:p>
          <w:p w:rsidR="00A67E80" w:rsidRPr="00A67E80" w:rsidRDefault="00A67E80" w:rsidP="00A67E80">
            <w:pPr>
              <w:pStyle w:val="a7"/>
              <w:widowControl/>
              <w:numPr>
                <w:ilvl w:val="0"/>
                <w:numId w:val="1"/>
              </w:numPr>
              <w:ind w:leftChars="0"/>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カリキュラムに大学独自の、あるいは先端的な研究の要素を含むべきである。（Q 2.2.1</w:t>
            </w:r>
            <w:r w:rsidRPr="00A67E80">
              <w:rPr>
                <w:rFonts w:asciiTheme="minorEastAsia" w:hAnsiTheme="minorEastAsia" w:cs="ＭＳ ゴシック"/>
                <w:kern w:val="0"/>
                <w:sz w:val="22"/>
              </w:rPr>
              <w:t>）</w:t>
            </w:r>
          </w:p>
          <w:p w:rsidR="00A67E80" w:rsidRPr="00FF7BBF" w:rsidRDefault="00A67E80" w:rsidP="00A67E80">
            <w:pPr>
              <w:widowControl/>
              <w:jc w:val="left"/>
              <w:rPr>
                <w:rFonts w:ascii="ＭＳ Ｐゴシック" w:eastAsia="ＭＳ Ｐゴシック" w:hAnsi="ＭＳ Ｐゴシック" w:cs="ＭＳ ゴシック"/>
                <w:kern w:val="0"/>
                <w:sz w:val="22"/>
              </w:rPr>
            </w:pPr>
          </w:p>
          <w:p w:rsidR="00A67E80" w:rsidRPr="00FF7BBF" w:rsidRDefault="00A67E80" w:rsidP="00A67E8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A67E80" w:rsidRPr="00A67E80" w:rsidRDefault="00A67E80" w:rsidP="00C514BE">
            <w:pPr>
              <w:pStyle w:val="a7"/>
              <w:widowControl/>
              <w:numPr>
                <w:ilvl w:val="0"/>
                <w:numId w:val="11"/>
              </w:numPr>
              <w:ind w:leftChars="0"/>
              <w:jc w:val="left"/>
              <w:rPr>
                <w:rFonts w:asciiTheme="minorEastAsia" w:hAnsiTheme="minorEastAsia" w:cs="ＭＳ ゴシック"/>
                <w:kern w:val="0"/>
                <w:sz w:val="22"/>
              </w:rPr>
            </w:pPr>
            <w:r w:rsidRPr="00A67E80">
              <w:rPr>
                <w:rFonts w:asciiTheme="minorEastAsia" w:hAnsiTheme="minorEastAsia" w:cs="Times New Roman" w:hint="eastAsia"/>
                <w:sz w:val="22"/>
              </w:rPr>
              <w:t>[科学的手法]、[医学研究の手法]、[</w:t>
            </w:r>
            <w:r w:rsidRPr="00A67E80">
              <w:rPr>
                <w:rFonts w:asciiTheme="minorEastAsia" w:hAnsiTheme="minorEastAsia" w:cs="Times New Roman"/>
                <w:sz w:val="22"/>
              </w:rPr>
              <w:t>EBM</w:t>
            </w:r>
            <w:r w:rsidRPr="00A67E80">
              <w:rPr>
                <w:rFonts w:asciiTheme="minorEastAsia" w:hAnsiTheme="minorEastAsia" w:cs="Times New Roman" w:hint="eastAsia"/>
                <w:sz w:val="22"/>
              </w:rPr>
              <w:t>（科学的根拠に基づく医学）]の教育のためには、研究能力に長けた教員が必要である。この教育には、カリキュラムの中で必修科目として、医学生が主導あるいは参加する小規模な研究プロジェクトが含まれる。</w:t>
            </w:r>
          </w:p>
          <w:p w:rsidR="00A67E80" w:rsidRPr="00A67E80" w:rsidRDefault="00A67E80" w:rsidP="00C514BE">
            <w:pPr>
              <w:pStyle w:val="a7"/>
              <w:widowControl/>
              <w:numPr>
                <w:ilvl w:val="0"/>
                <w:numId w:val="11"/>
              </w:numPr>
              <w:ind w:leftChars="0"/>
              <w:jc w:val="left"/>
              <w:rPr>
                <w:rFonts w:asciiTheme="minorEastAsia" w:hAnsiTheme="minorEastAsia" w:cs="ＭＳ ゴシック"/>
                <w:kern w:val="0"/>
                <w:sz w:val="22"/>
              </w:rPr>
            </w:pPr>
            <w:r w:rsidRPr="00A67E80">
              <w:rPr>
                <w:rFonts w:asciiTheme="minorEastAsia" w:hAnsiTheme="minorEastAsia" w:cs="Times New Roman" w:hint="eastAsia"/>
                <w:sz w:val="22"/>
              </w:rPr>
              <w:t>[</w:t>
            </w:r>
            <w:r w:rsidRPr="00A67E80">
              <w:rPr>
                <w:rFonts w:asciiTheme="minorEastAsia" w:hAnsiTheme="minorEastAsia" w:cs="Times New Roman"/>
                <w:sz w:val="22"/>
              </w:rPr>
              <w:t>EBM</w:t>
            </w:r>
            <w:r w:rsidRPr="00A67E80">
              <w:rPr>
                <w:rFonts w:asciiTheme="minorEastAsia" w:hAnsiTheme="minorEastAsia" w:cs="Times New Roman" w:hint="eastAsia"/>
                <w:sz w:val="22"/>
              </w:rPr>
              <w:t>]とは、根拠資料、治験あるいは一般に受け入れられている科学的根拠に裏付けられた結果に基づいた医療を意味する。</w:t>
            </w:r>
          </w:p>
          <w:p w:rsidR="00B618A0" w:rsidRPr="00A67E80" w:rsidRDefault="00A67E80" w:rsidP="00C514BE">
            <w:pPr>
              <w:pStyle w:val="a7"/>
              <w:widowControl/>
              <w:numPr>
                <w:ilvl w:val="0"/>
                <w:numId w:val="11"/>
              </w:numPr>
              <w:ind w:leftChars="0"/>
              <w:jc w:val="left"/>
              <w:rPr>
                <w:rFonts w:asciiTheme="minorEastAsia" w:hAnsiTheme="minorEastAsia" w:cs="ＭＳ ゴシック"/>
                <w:kern w:val="0"/>
                <w:sz w:val="22"/>
              </w:rPr>
            </w:pPr>
            <w:r w:rsidRPr="00A67E80">
              <w:rPr>
                <w:rFonts w:asciiTheme="minorEastAsia" w:hAnsiTheme="minorEastAsia" w:cs="ＭＳ ゴシック" w:hint="eastAsia"/>
                <w:kern w:val="0"/>
                <w:sz w:val="22"/>
              </w:rPr>
              <w:t>[大学独自の、あるいは先端的な研究]とは、必修あるいは選択科目として分析的で実験的な研究を含む。従って、専門家として、あるいは共同研究者として医学の研究に参加できる能力を涵養しなければならない。</w:t>
            </w:r>
          </w:p>
        </w:tc>
      </w:tr>
    </w:tbl>
    <w:p w:rsidR="00A67E80" w:rsidRDefault="00A67E80" w:rsidP="00A67E8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67E80" w:rsidRPr="00A36E79" w:rsidTr="00E06460">
        <w:tc>
          <w:tcPr>
            <w:tcW w:w="9322" w:type="dxa"/>
          </w:tcPr>
          <w:p w:rsidR="00A67E8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カリキュラムを通して以下を教育しなくてはならない。</w:t>
            </w:r>
          </w:p>
        </w:tc>
      </w:tr>
      <w:tr w:rsidR="00A67E80" w:rsidRPr="00A36E79" w:rsidTr="00E06460">
        <w:tc>
          <w:tcPr>
            <w:tcW w:w="9322" w:type="dxa"/>
          </w:tcPr>
          <w:p w:rsidR="00A67E8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kern w:val="0"/>
                <w:sz w:val="22"/>
              </w:rPr>
              <w:t>分析的で</w:t>
            </w:r>
            <w:r w:rsidRPr="00FF7BBF">
              <w:rPr>
                <w:rFonts w:ascii="ＭＳ Ｐゴシック" w:eastAsia="ＭＳ Ｐゴシック" w:hAnsi="ＭＳ Ｐゴシック" w:cs="ＭＳ ゴシック" w:hint="eastAsia"/>
                <w:kern w:val="0"/>
                <w:sz w:val="22"/>
              </w:rPr>
              <w:t>批判</w:t>
            </w:r>
            <w:r w:rsidRPr="00FF7BBF">
              <w:rPr>
                <w:rFonts w:ascii="ＭＳ Ｐゴシック" w:eastAsia="ＭＳ Ｐゴシック" w:hAnsi="ＭＳ Ｐゴシック" w:cs="ＭＳ ゴシック"/>
                <w:kern w:val="0"/>
                <w:sz w:val="22"/>
              </w:rPr>
              <w:t>的思考を含む、科学的手法の原理</w:t>
            </w:r>
          </w:p>
        </w:tc>
      </w:tr>
    </w:tbl>
    <w:p w:rsidR="00A67E80" w:rsidRDefault="00A67E80" w:rsidP="00A67E80">
      <w:pPr>
        <w:widowControl/>
        <w:jc w:val="left"/>
        <w:rPr>
          <w:rFonts w:ascii="ＭＳ Ｐゴシック" w:eastAsia="ＭＳ Ｐゴシック" w:hAnsi="ＭＳ Ｐゴシック" w:cs="ＭＳ ゴシック"/>
          <w:kern w:val="0"/>
          <w:sz w:val="22"/>
        </w:rPr>
      </w:pP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C12C09" w:rsidRDefault="00A67E80" w:rsidP="00A67E8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Default="00A67E80" w:rsidP="00A67E8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67E80" w:rsidRPr="00A36E79" w:rsidTr="00E06460">
        <w:tc>
          <w:tcPr>
            <w:tcW w:w="9322" w:type="dxa"/>
          </w:tcPr>
          <w:p w:rsidR="00A67E8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医学研究の手法</w:t>
            </w:r>
          </w:p>
        </w:tc>
      </w:tr>
    </w:tbl>
    <w:p w:rsidR="00A67E80" w:rsidRDefault="00A67E80" w:rsidP="00A67E80">
      <w:pPr>
        <w:widowControl/>
        <w:jc w:val="left"/>
        <w:rPr>
          <w:rFonts w:ascii="ＭＳ Ｐゴシック" w:eastAsia="ＭＳ Ｐゴシック" w:hAnsi="ＭＳ Ｐゴシック" w:cs="ＭＳ ゴシック"/>
          <w:kern w:val="0"/>
          <w:sz w:val="22"/>
        </w:rPr>
      </w:pP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C12C09" w:rsidRDefault="00A67E80" w:rsidP="00A67E8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Default="00A67E80" w:rsidP="00A67E8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67E80" w:rsidRPr="00A36E79" w:rsidTr="00E06460">
        <w:tc>
          <w:tcPr>
            <w:tcW w:w="9322" w:type="dxa"/>
          </w:tcPr>
          <w:p w:rsidR="00A67E8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2.2.3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EBM（科学的根拠に基づく医学）</w:t>
            </w:r>
          </w:p>
        </w:tc>
      </w:tr>
    </w:tbl>
    <w:p w:rsidR="00A67E80" w:rsidRDefault="00A67E80" w:rsidP="00A67E80">
      <w:pPr>
        <w:widowControl/>
        <w:jc w:val="left"/>
        <w:rPr>
          <w:rFonts w:ascii="ＭＳ Ｐゴシック" w:eastAsia="ＭＳ Ｐゴシック" w:hAnsi="ＭＳ Ｐゴシック" w:cs="ＭＳ ゴシック"/>
          <w:kern w:val="0"/>
          <w:sz w:val="22"/>
        </w:rPr>
      </w:pP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C12C09" w:rsidRDefault="00A67E80" w:rsidP="00A67E8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Default="00A67E80" w:rsidP="00A67E8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67E80" w:rsidRPr="00A36E79" w:rsidTr="00E06460">
        <w:tc>
          <w:tcPr>
            <w:tcW w:w="9322" w:type="dxa"/>
          </w:tcPr>
          <w:p w:rsidR="00A67E80" w:rsidRPr="000547F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hint="eastAsia"/>
                <w:b/>
                <w:kern w:val="0"/>
                <w:sz w:val="22"/>
              </w:rPr>
              <w:t>Q 2.2.1</w:t>
            </w:r>
            <w:r w:rsidR="00A67E8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カリキュラムに大学独自の、あるいは先端的な研究の要素を含むべきである</w:t>
            </w:r>
            <w:r w:rsidR="00A67E80" w:rsidRPr="00FF7BBF">
              <w:rPr>
                <w:rFonts w:ascii="ＭＳ Ｐゴシック" w:eastAsia="ＭＳ Ｐゴシック" w:hAnsi="ＭＳ Ｐゴシック" w:cs="ＭＳ ゴシック" w:hint="eastAsia"/>
                <w:kern w:val="0"/>
                <w:sz w:val="22"/>
              </w:rPr>
              <w:t>。</w:t>
            </w:r>
          </w:p>
        </w:tc>
      </w:tr>
    </w:tbl>
    <w:p w:rsidR="00A67E80" w:rsidRPr="002B650B" w:rsidRDefault="00A67E80" w:rsidP="00A67E80">
      <w:pPr>
        <w:widowControl/>
        <w:jc w:val="left"/>
        <w:rPr>
          <w:rFonts w:ascii="ＭＳ Ｐゴシック" w:eastAsia="ＭＳ Ｐゴシック" w:hAnsi="ＭＳ Ｐゴシック" w:cs="ＭＳ ゴシック"/>
          <w:kern w:val="0"/>
          <w:sz w:val="22"/>
        </w:rPr>
      </w:pP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67E80" w:rsidRPr="00AF2C0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A67E80" w:rsidRPr="00C12C09" w:rsidRDefault="00A67E80" w:rsidP="00A67E8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67E80" w:rsidRDefault="00A67E80" w:rsidP="00A67E80">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0A0F">
      <w:pPr>
        <w:widowControl/>
        <w:jc w:val="left"/>
        <w:rPr>
          <w:rFonts w:ascii="ＭＳ Ｐゴシック" w:eastAsia="ＭＳ Ｐゴシック" w:hAnsi="ＭＳ Ｐゴシック" w:cs="ＭＳ ゴシック"/>
          <w:kern w:val="0"/>
          <w:sz w:val="22"/>
        </w:rPr>
      </w:pPr>
    </w:p>
    <w:p w:rsidR="00E06460" w:rsidRPr="00B618A0" w:rsidRDefault="00E06460" w:rsidP="00500A0F">
      <w:pPr>
        <w:widowControl/>
        <w:jc w:val="left"/>
        <w:rPr>
          <w:rFonts w:ascii="ＭＳ Ｐゴシック" w:eastAsia="ＭＳ Ｐゴシック" w:hAnsi="ＭＳ Ｐゴシック" w:cs="ＭＳ ゴシック"/>
          <w:kern w:val="0"/>
          <w:sz w:val="22"/>
        </w:rPr>
      </w:pPr>
    </w:p>
    <w:p w:rsidR="002320F5"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2.3</w:t>
      </w:r>
      <w:r w:rsidR="005011C3" w:rsidRPr="00CA3A9C">
        <w:rPr>
          <w:rFonts w:ascii="ＭＳ Ｐゴシック" w:eastAsia="ＭＳ Ｐゴシック" w:hAnsi="ＭＳ Ｐゴシック" w:hint="eastAsia"/>
          <w:sz w:val="32"/>
          <w:szCs w:val="32"/>
        </w:rPr>
        <w:t xml:space="preserve">　</w:t>
      </w:r>
      <w:r w:rsidRPr="00CA3A9C">
        <w:rPr>
          <w:rFonts w:ascii="ＭＳ Ｐゴシック" w:eastAsia="ＭＳ Ｐゴシック" w:hAnsi="ＭＳ Ｐゴシック" w:hint="eastAsia"/>
          <w:sz w:val="32"/>
          <w:szCs w:val="32"/>
        </w:rPr>
        <w:t>基礎医学</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CA3A9C">
        <w:tc>
          <w:tcPr>
            <w:tcW w:w="9322" w:type="dxa"/>
          </w:tcPr>
          <w:p w:rsidR="00E06460" w:rsidRPr="00FF7BBF" w:rsidRDefault="00E06460" w:rsidP="00E06460">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bCs/>
                <w:kern w:val="0"/>
                <w:sz w:val="22"/>
              </w:rPr>
              <w:t>基本的水準：</w:t>
            </w:r>
          </w:p>
          <w:p w:rsidR="00E06460" w:rsidRPr="00580081" w:rsidRDefault="00E06460" w:rsidP="00E06460">
            <w:pPr>
              <w:widowControl/>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医学部は、</w:t>
            </w:r>
          </w:p>
          <w:p w:rsidR="00E06460" w:rsidRPr="00580081" w:rsidRDefault="00E06460" w:rsidP="00C514BE">
            <w:pPr>
              <w:pStyle w:val="a7"/>
              <w:widowControl/>
              <w:numPr>
                <w:ilvl w:val="0"/>
                <w:numId w:val="1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医学生物学に貢献するために、カリキュラムに以下を定め実践しなければならない。</w:t>
            </w:r>
          </w:p>
          <w:p w:rsidR="00E06460" w:rsidRPr="00580081" w:rsidRDefault="00E06460" w:rsidP="00CB1826">
            <w:pPr>
              <w:pStyle w:val="a7"/>
              <w:widowControl/>
              <w:numPr>
                <w:ilvl w:val="1"/>
                <w:numId w:val="4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臨床医学を修得し応用するのに必要となる基本的な科学的知見（B 2.3.1</w:t>
            </w:r>
            <w:r w:rsidRPr="00580081">
              <w:rPr>
                <w:rFonts w:asciiTheme="minorEastAsia" w:hAnsiTheme="minorEastAsia" w:cs="ＭＳ ゴシック"/>
                <w:kern w:val="0"/>
                <w:sz w:val="22"/>
              </w:rPr>
              <w:t>）</w:t>
            </w:r>
          </w:p>
          <w:p w:rsidR="00E06460" w:rsidRPr="00580081" w:rsidRDefault="00E06460" w:rsidP="00CB1826">
            <w:pPr>
              <w:pStyle w:val="a7"/>
              <w:widowControl/>
              <w:numPr>
                <w:ilvl w:val="1"/>
                <w:numId w:val="4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臨床医学を修得し応用するのに必要となる基本的な概念と手法（B 2.3.2</w:t>
            </w:r>
            <w:r w:rsidRPr="00580081">
              <w:rPr>
                <w:rFonts w:asciiTheme="minorEastAsia" w:hAnsiTheme="minorEastAsia" w:cs="ＭＳ ゴシック"/>
                <w:kern w:val="0"/>
                <w:sz w:val="22"/>
              </w:rPr>
              <w:t>）</w:t>
            </w:r>
          </w:p>
          <w:p w:rsidR="00E06460" w:rsidRPr="00FF7BBF" w:rsidRDefault="00E06460" w:rsidP="00E06460">
            <w:pPr>
              <w:widowControl/>
              <w:jc w:val="left"/>
              <w:rPr>
                <w:rFonts w:ascii="ＭＳ Ｐゴシック" w:eastAsia="ＭＳ Ｐゴシック" w:hAnsi="ＭＳ Ｐゴシック" w:cs="ＭＳ ゴシック"/>
                <w:b/>
                <w:bCs/>
                <w:kern w:val="0"/>
                <w:sz w:val="22"/>
              </w:rPr>
            </w:pPr>
          </w:p>
          <w:p w:rsidR="00E06460" w:rsidRPr="00FF7BBF" w:rsidRDefault="00E06460" w:rsidP="00E06460">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kern w:val="0"/>
                <w:sz w:val="22"/>
              </w:rPr>
              <w:t>質的向上のための水準：</w:t>
            </w:r>
          </w:p>
          <w:p w:rsidR="00E06460" w:rsidRPr="00FF7BBF" w:rsidRDefault="00E06460" w:rsidP="00E06460">
            <w:pPr>
              <w:widowControl/>
              <w:jc w:val="left"/>
              <w:rPr>
                <w:rFonts w:ascii="ＭＳ Ｐゴシック" w:eastAsia="ＭＳ Ｐゴシック" w:hAnsi="ＭＳ Ｐゴシック" w:cs="ＭＳ ゴシック"/>
                <w:kern w:val="0"/>
                <w:sz w:val="22"/>
              </w:rPr>
            </w:pPr>
            <w:r w:rsidRPr="00FF7BBF">
              <w:rPr>
                <w:rFonts w:ascii="ＭＳ Ｐゴシック" w:eastAsia="ＭＳ Ｐゴシック" w:hAnsi="ＭＳ Ｐゴシック" w:cs="ＭＳ ゴシック" w:hint="eastAsia"/>
                <w:kern w:val="0"/>
                <w:sz w:val="22"/>
              </w:rPr>
              <w:t>医学部は、</w:t>
            </w:r>
          </w:p>
          <w:p w:rsidR="00E06460" w:rsidRPr="00580081" w:rsidRDefault="00E06460" w:rsidP="00C514BE">
            <w:pPr>
              <w:pStyle w:val="a7"/>
              <w:widowControl/>
              <w:numPr>
                <w:ilvl w:val="0"/>
                <w:numId w:val="1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カリキュラムに以下の項目を反映させるべきである。</w:t>
            </w:r>
          </w:p>
          <w:p w:rsidR="00E06460" w:rsidRPr="00580081" w:rsidRDefault="00E06460" w:rsidP="00C514BE">
            <w:pPr>
              <w:pStyle w:val="a7"/>
              <w:widowControl/>
              <w:numPr>
                <w:ilvl w:val="1"/>
                <w:numId w:val="1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科学的、技術的、臨床的進歩（Q 2.3.1</w:t>
            </w:r>
            <w:r w:rsidRPr="00580081">
              <w:rPr>
                <w:rFonts w:asciiTheme="minorEastAsia" w:hAnsiTheme="minorEastAsia" w:cs="ＭＳ ゴシック"/>
                <w:kern w:val="0"/>
                <w:sz w:val="22"/>
              </w:rPr>
              <w:t>）</w:t>
            </w:r>
          </w:p>
          <w:p w:rsidR="00E06460" w:rsidRPr="00580081" w:rsidRDefault="00E06460" w:rsidP="00C514BE">
            <w:pPr>
              <w:pStyle w:val="a7"/>
              <w:widowControl/>
              <w:numPr>
                <w:ilvl w:val="1"/>
                <w:numId w:val="1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現在および将来的に社会や医療システムにおいて必要になると予測されること</w:t>
            </w:r>
            <w:r w:rsidR="004525AA">
              <w:rPr>
                <w:rFonts w:asciiTheme="minorEastAsia" w:hAnsiTheme="minorEastAsia" w:cs="ＭＳ ゴシック" w:hint="eastAsia"/>
                <w:kern w:val="0"/>
                <w:sz w:val="22"/>
              </w:rPr>
              <w:t xml:space="preserve">。　</w:t>
            </w:r>
            <w:r w:rsidRPr="00580081">
              <w:rPr>
                <w:rFonts w:asciiTheme="minorEastAsia" w:hAnsiTheme="minorEastAsia" w:cs="ＭＳ ゴシック" w:hint="eastAsia"/>
                <w:kern w:val="0"/>
                <w:sz w:val="22"/>
              </w:rPr>
              <w:t>（Q 2.3.2</w:t>
            </w:r>
            <w:r w:rsidRPr="00580081">
              <w:rPr>
                <w:rFonts w:asciiTheme="minorEastAsia" w:hAnsiTheme="minorEastAsia" w:cs="ＭＳ ゴシック"/>
                <w:kern w:val="0"/>
                <w:sz w:val="22"/>
              </w:rPr>
              <w:t>）</w:t>
            </w:r>
          </w:p>
          <w:p w:rsidR="00E06460" w:rsidRPr="00FF7BBF" w:rsidRDefault="00E06460" w:rsidP="00E06460">
            <w:pPr>
              <w:widowControl/>
              <w:jc w:val="left"/>
              <w:rPr>
                <w:rFonts w:ascii="ＭＳ Ｐゴシック" w:eastAsia="ＭＳ Ｐゴシック" w:hAnsi="ＭＳ Ｐゴシック" w:cs="ＭＳ ゴシック"/>
                <w:kern w:val="0"/>
                <w:sz w:val="22"/>
              </w:rPr>
            </w:pPr>
          </w:p>
          <w:p w:rsidR="00E06460" w:rsidRPr="00FF7BBF" w:rsidRDefault="00E06460" w:rsidP="00E0646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B618A0" w:rsidRPr="00580081" w:rsidRDefault="00E06460" w:rsidP="00CB1826">
            <w:pPr>
              <w:pStyle w:val="a7"/>
              <w:widowControl/>
              <w:numPr>
                <w:ilvl w:val="0"/>
                <w:numId w:val="43"/>
              </w:numPr>
              <w:ind w:leftChars="0"/>
              <w:jc w:val="left"/>
              <w:rPr>
                <w:rFonts w:asciiTheme="minorEastAsia" w:hAnsiTheme="minorEastAsia" w:cs="ＭＳ ゴシック"/>
                <w:kern w:val="0"/>
                <w:sz w:val="22"/>
              </w:rPr>
            </w:pPr>
            <w:r w:rsidRPr="00580081">
              <w:rPr>
                <w:rFonts w:asciiTheme="minorEastAsia" w:hAnsiTheme="minorEastAsia" w:cs="Times New Roman" w:hint="eastAsia"/>
                <w:sz w:val="22"/>
              </w:rPr>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医学生物学に貢献するために、カリキュラムに以下を定め実践しなければならない。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臨床医学を修得し応用するのに必要となる基本的な科学的知見</w:t>
            </w:r>
          </w:p>
        </w:tc>
      </w:tr>
    </w:tbl>
    <w:p w:rsidR="00E06460"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医学生物学に貢献するために、カリキュラムに以下を定め実践しなければならない。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臨床医学を修得し応用するのに必要となる基本的な概念と手法</w:t>
            </w:r>
          </w:p>
        </w:tc>
      </w:tr>
    </w:tbl>
    <w:p w:rsidR="00E06460"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Q 2.3.1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科学的、技術的、臨床的進歩</w:t>
            </w:r>
          </w:p>
        </w:tc>
      </w:tr>
    </w:tbl>
    <w:p w:rsidR="00E06460" w:rsidRPr="002B650B"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Q 2.3.2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rsidR="00E06460" w:rsidRPr="002B650B"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ＭＳ Ｐゴシック" w:eastAsia="ＭＳ Ｐゴシック" w:hAnsi="ＭＳ Ｐゴシック" w:cs="ＭＳ ゴシック"/>
          <w:kern w:val="0"/>
          <w:sz w:val="22"/>
        </w:rPr>
      </w:pPr>
    </w:p>
    <w:p w:rsidR="00E87A1F" w:rsidRPr="001243D5" w:rsidRDefault="00E87A1F" w:rsidP="00500A0F">
      <w:pPr>
        <w:widowControl/>
        <w:jc w:val="left"/>
        <w:rPr>
          <w:rFonts w:ascii="ＭＳ Ｐゴシック" w:eastAsia="ＭＳ Ｐゴシック" w:hAnsi="ＭＳ Ｐゴシック" w:cs="ＭＳ ゴシック"/>
          <w:kern w:val="0"/>
          <w:sz w:val="22"/>
        </w:rPr>
      </w:pPr>
    </w:p>
    <w:p w:rsidR="002320F5"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2.4</w:t>
      </w:r>
      <w:r w:rsidR="005011C3" w:rsidRPr="00CA3A9C">
        <w:rPr>
          <w:rFonts w:ascii="ＭＳ Ｐゴシック" w:eastAsia="ＭＳ Ｐゴシック" w:hAnsi="ＭＳ Ｐゴシック" w:hint="eastAsia"/>
          <w:sz w:val="32"/>
          <w:szCs w:val="32"/>
        </w:rPr>
        <w:t xml:space="preserve">　</w:t>
      </w:r>
      <w:r w:rsidR="00E06460" w:rsidRPr="00E06460">
        <w:rPr>
          <w:rFonts w:ascii="ＭＳ Ｐゴシック" w:eastAsia="ＭＳ Ｐゴシック" w:hAnsi="ＭＳ Ｐゴシック" w:hint="eastAsia"/>
          <w:sz w:val="32"/>
          <w:szCs w:val="32"/>
        </w:rPr>
        <w:t>行動科学と社会医学、医療倫理学と医療法学</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A67E80">
        <w:tc>
          <w:tcPr>
            <w:tcW w:w="9322" w:type="dxa"/>
          </w:tcPr>
          <w:p w:rsidR="00E06460" w:rsidRPr="00FF7BBF" w:rsidRDefault="00E06460" w:rsidP="00E06460">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bCs/>
                <w:kern w:val="0"/>
                <w:sz w:val="22"/>
              </w:rPr>
              <w:t>基本的水準：</w:t>
            </w:r>
          </w:p>
          <w:p w:rsidR="00E06460" w:rsidRPr="00580081" w:rsidRDefault="00E06460" w:rsidP="00E06460">
            <w:pPr>
              <w:widowControl/>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医学部は、</w:t>
            </w:r>
          </w:p>
          <w:p w:rsidR="00E06460" w:rsidRPr="00580081" w:rsidRDefault="00E06460" w:rsidP="00E06460">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カリキュラムに以下を定め、実践しなければならない。</w:t>
            </w:r>
          </w:p>
          <w:p w:rsidR="00E06460" w:rsidRPr="00580081" w:rsidRDefault="00E06460" w:rsidP="00CB1826">
            <w:pPr>
              <w:pStyle w:val="a7"/>
              <w:widowControl/>
              <w:numPr>
                <w:ilvl w:val="1"/>
                <w:numId w:val="45"/>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行動科学（B 2.4.1</w:t>
            </w:r>
            <w:r w:rsidRPr="00580081">
              <w:rPr>
                <w:rFonts w:asciiTheme="minorEastAsia" w:hAnsiTheme="minorEastAsia" w:cs="ＭＳ ゴシック"/>
                <w:kern w:val="0"/>
                <w:sz w:val="22"/>
              </w:rPr>
              <w:t>）</w:t>
            </w:r>
          </w:p>
          <w:p w:rsidR="00E06460" w:rsidRPr="00580081" w:rsidRDefault="00E06460" w:rsidP="00CB1826">
            <w:pPr>
              <w:pStyle w:val="a7"/>
              <w:widowControl/>
              <w:numPr>
                <w:ilvl w:val="1"/>
                <w:numId w:val="45"/>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社会医学（B 2.4.2</w:t>
            </w:r>
            <w:r w:rsidRPr="00580081">
              <w:rPr>
                <w:rFonts w:asciiTheme="minorEastAsia" w:hAnsiTheme="minorEastAsia" w:cs="ＭＳ ゴシック"/>
                <w:kern w:val="0"/>
                <w:sz w:val="22"/>
              </w:rPr>
              <w:t>）</w:t>
            </w:r>
          </w:p>
          <w:p w:rsidR="00E06460" w:rsidRPr="00580081" w:rsidRDefault="00E06460" w:rsidP="00CB1826">
            <w:pPr>
              <w:pStyle w:val="a7"/>
              <w:widowControl/>
              <w:numPr>
                <w:ilvl w:val="1"/>
                <w:numId w:val="45"/>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医療倫理学（B 2.4.3</w:t>
            </w:r>
            <w:r w:rsidRPr="00580081">
              <w:rPr>
                <w:rFonts w:asciiTheme="minorEastAsia" w:hAnsiTheme="minorEastAsia" w:cs="ＭＳ ゴシック"/>
                <w:kern w:val="0"/>
                <w:sz w:val="22"/>
              </w:rPr>
              <w:t>）</w:t>
            </w:r>
          </w:p>
          <w:p w:rsidR="00E06460" w:rsidRPr="00580081" w:rsidRDefault="00E06460" w:rsidP="00CB1826">
            <w:pPr>
              <w:pStyle w:val="a7"/>
              <w:widowControl/>
              <w:numPr>
                <w:ilvl w:val="1"/>
                <w:numId w:val="45"/>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医療法学（B 2.4.4</w:t>
            </w:r>
            <w:r w:rsidRPr="00580081">
              <w:rPr>
                <w:rFonts w:asciiTheme="minorEastAsia" w:hAnsiTheme="minorEastAsia" w:cs="ＭＳ ゴシック"/>
                <w:kern w:val="0"/>
                <w:sz w:val="22"/>
              </w:rPr>
              <w:t>）</w:t>
            </w:r>
          </w:p>
          <w:p w:rsidR="00E06460" w:rsidRPr="00FF7BBF" w:rsidRDefault="00E06460" w:rsidP="00E06460">
            <w:pPr>
              <w:widowControl/>
              <w:jc w:val="left"/>
              <w:rPr>
                <w:rFonts w:ascii="ＭＳ Ｐゴシック" w:eastAsia="ＭＳ Ｐゴシック" w:hAnsi="ＭＳ Ｐゴシック" w:cs="ＭＳ ゴシック"/>
                <w:b/>
                <w:bCs/>
                <w:kern w:val="0"/>
                <w:sz w:val="22"/>
              </w:rPr>
            </w:pPr>
          </w:p>
          <w:p w:rsidR="00E06460" w:rsidRPr="00FF7BBF" w:rsidRDefault="00E06460" w:rsidP="00E06460">
            <w:pPr>
              <w:widowControl/>
              <w:jc w:val="left"/>
              <w:rPr>
                <w:rFonts w:ascii="ＭＳ Ｐゴシック" w:eastAsia="ＭＳ Ｐゴシック" w:hAnsi="ＭＳ Ｐゴシック" w:cs="ＭＳ ゴシック"/>
                <w:b/>
                <w:bCs/>
                <w:kern w:val="0"/>
                <w:sz w:val="22"/>
                <w:u w:val="single"/>
              </w:rPr>
            </w:pPr>
            <w:r w:rsidRPr="00FF7BBF">
              <w:rPr>
                <w:rFonts w:ascii="ＭＳ Ｐゴシック" w:eastAsia="ＭＳ Ｐゴシック" w:hAnsi="ＭＳ Ｐゴシック" w:cs="ＭＳ ゴシック" w:hint="eastAsia"/>
                <w:b/>
                <w:kern w:val="0"/>
                <w:sz w:val="22"/>
              </w:rPr>
              <w:t>質的向上のための水準：</w:t>
            </w:r>
          </w:p>
          <w:p w:rsidR="00E06460" w:rsidRPr="00580081" w:rsidRDefault="00E06460" w:rsidP="00E06460">
            <w:pPr>
              <w:widowControl/>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医学部は、</w:t>
            </w:r>
          </w:p>
          <w:p w:rsidR="00E06460" w:rsidRPr="00580081" w:rsidRDefault="00E06460" w:rsidP="00E06460">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行動科学、社会医学、医療倫理学、医療法学に関し以下に従ってカリキュラムを調整および修正すべきである。</w:t>
            </w:r>
          </w:p>
          <w:p w:rsidR="00E06460" w:rsidRPr="00580081" w:rsidRDefault="00E06460" w:rsidP="00CB1826">
            <w:pPr>
              <w:pStyle w:val="a7"/>
              <w:widowControl/>
              <w:numPr>
                <w:ilvl w:val="1"/>
                <w:numId w:val="46"/>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科学的、技術的そして臨床的進歩（Q 2.4.1</w:t>
            </w:r>
            <w:r w:rsidRPr="00580081">
              <w:rPr>
                <w:rFonts w:asciiTheme="minorEastAsia" w:hAnsiTheme="minorEastAsia" w:cs="ＭＳ ゴシック"/>
                <w:kern w:val="0"/>
                <w:sz w:val="22"/>
              </w:rPr>
              <w:t>）</w:t>
            </w:r>
          </w:p>
          <w:p w:rsidR="00E06460" w:rsidRPr="004525AA" w:rsidRDefault="00E06460" w:rsidP="00CB1826">
            <w:pPr>
              <w:pStyle w:val="a7"/>
              <w:widowControl/>
              <w:numPr>
                <w:ilvl w:val="1"/>
                <w:numId w:val="46"/>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現在および将来的に社会や医療システムにおいて必要になると予測されること</w:t>
            </w:r>
            <w:r w:rsidR="004525AA">
              <w:rPr>
                <w:rFonts w:asciiTheme="minorEastAsia" w:hAnsiTheme="minorEastAsia" w:cs="ＭＳ ゴシック" w:hint="eastAsia"/>
                <w:kern w:val="0"/>
                <w:sz w:val="22"/>
              </w:rPr>
              <w:t>。</w:t>
            </w:r>
            <w:r w:rsidR="004525AA">
              <w:rPr>
                <w:rFonts w:asciiTheme="minorEastAsia" w:hAnsiTheme="minorEastAsia" w:cs="ＭＳ ゴシック"/>
                <w:kern w:val="0"/>
                <w:sz w:val="22"/>
              </w:rPr>
              <w:t xml:space="preserve">　</w:t>
            </w:r>
            <w:r w:rsidRPr="004525AA">
              <w:rPr>
                <w:rFonts w:asciiTheme="minorEastAsia" w:hAnsiTheme="minorEastAsia" w:cs="ＭＳ ゴシック" w:hint="eastAsia"/>
                <w:kern w:val="0"/>
                <w:sz w:val="22"/>
              </w:rPr>
              <w:t>（Q 2.4.2</w:t>
            </w:r>
            <w:r w:rsidRPr="004525AA">
              <w:rPr>
                <w:rFonts w:asciiTheme="minorEastAsia" w:hAnsiTheme="minorEastAsia" w:cs="ＭＳ ゴシック"/>
                <w:kern w:val="0"/>
                <w:sz w:val="22"/>
              </w:rPr>
              <w:t>）</w:t>
            </w:r>
          </w:p>
          <w:p w:rsidR="00E06460" w:rsidRPr="00580081" w:rsidRDefault="00E06460" w:rsidP="00CB1826">
            <w:pPr>
              <w:pStyle w:val="a7"/>
              <w:widowControl/>
              <w:numPr>
                <w:ilvl w:val="1"/>
                <w:numId w:val="46"/>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人口動態や文化の変化（Q 2.4.3</w:t>
            </w:r>
            <w:r w:rsidRPr="00580081">
              <w:rPr>
                <w:rFonts w:asciiTheme="minorEastAsia" w:hAnsiTheme="minorEastAsia" w:cs="ＭＳ ゴシック"/>
                <w:kern w:val="0"/>
                <w:sz w:val="22"/>
              </w:rPr>
              <w:t>）</w:t>
            </w:r>
          </w:p>
          <w:p w:rsidR="00E06460" w:rsidRPr="00FF7BBF" w:rsidRDefault="00E06460" w:rsidP="00E06460">
            <w:pPr>
              <w:widowControl/>
              <w:jc w:val="left"/>
              <w:rPr>
                <w:rFonts w:ascii="ＭＳ Ｐゴシック" w:eastAsia="ＭＳ Ｐゴシック" w:hAnsi="ＭＳ Ｐゴシック" w:cs="ＭＳ ゴシック"/>
                <w:kern w:val="0"/>
                <w:sz w:val="22"/>
              </w:rPr>
            </w:pPr>
          </w:p>
          <w:p w:rsidR="00E06460" w:rsidRPr="00FF7BBF" w:rsidRDefault="00E06460" w:rsidP="00E0646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E06460" w:rsidRPr="00580081" w:rsidRDefault="00E06460" w:rsidP="00CB1826">
            <w:pPr>
              <w:pStyle w:val="a7"/>
              <w:widowControl/>
              <w:numPr>
                <w:ilvl w:val="0"/>
                <w:numId w:val="44"/>
              </w:numPr>
              <w:ind w:leftChars="0"/>
              <w:jc w:val="left"/>
              <w:rPr>
                <w:rFonts w:asciiTheme="minorEastAsia" w:hAnsiTheme="minorEastAsia" w:cs="ＭＳ ゴシック"/>
                <w:kern w:val="0"/>
                <w:sz w:val="22"/>
              </w:rPr>
            </w:pPr>
            <w:r w:rsidRPr="00580081">
              <w:rPr>
                <w:rFonts w:asciiTheme="minorEastAsia" w:hAnsiTheme="minorEastAsia" w:cs="ＭＳ ゴシック"/>
                <w:kern w:val="0"/>
                <w:sz w:val="22"/>
              </w:rPr>
              <w:lastRenderedPageBreak/>
              <w:t>[</w:t>
            </w:r>
            <w:r w:rsidRPr="00580081">
              <w:rPr>
                <w:rFonts w:asciiTheme="minorEastAsia" w:hAnsiTheme="minorEastAsia" w:cs="ＭＳ ゴシック" w:hint="eastAsia"/>
                <w:kern w:val="0"/>
                <w:sz w:val="22"/>
              </w:rPr>
              <w:t>行動科学</w:t>
            </w:r>
            <w:r w:rsidRPr="00580081">
              <w:rPr>
                <w:rFonts w:asciiTheme="minorEastAsia" w:hAnsiTheme="minorEastAsia" w:cs="ＭＳ ゴシック"/>
                <w:kern w:val="0"/>
                <w:sz w:val="22"/>
              </w:rPr>
              <w:t>]</w:t>
            </w:r>
            <w:r w:rsidRPr="00580081">
              <w:rPr>
                <w:rFonts w:asciiTheme="minorEastAsia" w:hAnsiTheme="minorEastAsia" w:cs="ＭＳ ゴシック" w:hint="eastAsia"/>
                <w:kern w:val="0"/>
                <w:sz w:val="22"/>
              </w:rPr>
              <w:t>、</w:t>
            </w:r>
            <w:r w:rsidRPr="00580081">
              <w:rPr>
                <w:rFonts w:asciiTheme="minorEastAsia" w:hAnsiTheme="minorEastAsia" w:cs="ＭＳ ゴシック"/>
                <w:kern w:val="0"/>
                <w:sz w:val="22"/>
              </w:rPr>
              <w:t>[</w:t>
            </w:r>
            <w:r w:rsidRPr="00580081">
              <w:rPr>
                <w:rFonts w:asciiTheme="minorEastAsia" w:hAnsiTheme="minorEastAsia" w:cs="ＭＳ ゴシック" w:hint="eastAsia"/>
                <w:kern w:val="0"/>
                <w:sz w:val="22"/>
              </w:rPr>
              <w:t>社会医学</w:t>
            </w:r>
            <w:r w:rsidRPr="00580081">
              <w:rPr>
                <w:rFonts w:asciiTheme="minorEastAsia" w:hAnsiTheme="minorEastAsia" w:cs="ＭＳ ゴシック"/>
                <w:kern w:val="0"/>
                <w:sz w:val="22"/>
              </w:rPr>
              <w:t>]と</w:t>
            </w:r>
            <w:r w:rsidRPr="00580081">
              <w:rPr>
                <w:rFonts w:asciiTheme="minorEastAsia" w:hAnsiTheme="minorEastAsia"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rsidR="00E06460" w:rsidRPr="00580081" w:rsidRDefault="00E06460" w:rsidP="00CB1826">
            <w:pPr>
              <w:pStyle w:val="a7"/>
              <w:widowControl/>
              <w:numPr>
                <w:ilvl w:val="0"/>
                <w:numId w:val="44"/>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[医療倫理学]は、医療において医師の行為や判断上の価値観、権利および責務などの倫理的な課題を取り扱う。</w:t>
            </w:r>
          </w:p>
          <w:p w:rsidR="00E06460" w:rsidRPr="00580081" w:rsidRDefault="00E06460" w:rsidP="00CB1826">
            <w:pPr>
              <w:pStyle w:val="a7"/>
              <w:widowControl/>
              <w:numPr>
                <w:ilvl w:val="0"/>
                <w:numId w:val="44"/>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rsidR="00E06460" w:rsidRPr="00580081" w:rsidRDefault="00E06460" w:rsidP="00CB1826">
            <w:pPr>
              <w:pStyle w:val="a7"/>
              <w:widowControl/>
              <w:numPr>
                <w:ilvl w:val="0"/>
                <w:numId w:val="44"/>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行動科学、社会医学、医療倫理学および医療法学]は、健康問題の原因、範囲、結果の要因として考えられる社会経済的、人口統計的、文化的な規定因子、さらにその国の医療制度および患者の権利を理解するのに必要な知識、発想、方略、技能、態度を提供しうる。この教育を通じ、地域・社会の医療における要請、効果的な情報交換、臨床現場での意志決定、倫理の実践を学ぶことができる。</w:t>
            </w:r>
          </w:p>
          <w:p w:rsidR="00B618A0" w:rsidRPr="00A72A0D" w:rsidRDefault="00E06460" w:rsidP="00E06460">
            <w:pPr>
              <w:pStyle w:val="a7"/>
              <w:widowControl/>
              <w:ind w:leftChars="0" w:left="640"/>
              <w:jc w:val="left"/>
              <w:rPr>
                <w:rFonts w:asciiTheme="minorEastAsia" w:hAnsiTheme="minorEastAsia" w:cs="ＭＳ ゴシック"/>
                <w:kern w:val="0"/>
                <w:sz w:val="22"/>
              </w:rPr>
            </w:pPr>
            <w:r w:rsidRPr="00580081">
              <w:rPr>
                <w:rFonts w:asciiTheme="majorEastAsia" w:eastAsiaTheme="majorEastAsia" w:hAnsiTheme="majorEastAsia" w:cs="ＭＳ ゴシック" w:hint="eastAsia"/>
                <w:b/>
                <w:kern w:val="0"/>
                <w:sz w:val="22"/>
              </w:rPr>
              <w:t>日本版注釈：</w:t>
            </w:r>
            <w:r w:rsidRPr="00580081">
              <w:rPr>
                <w:rFonts w:asciiTheme="minorEastAsia" w:hAnsiTheme="minorEastAsia" w:cs="ＭＳ ゴシック" w:hint="eastAsia"/>
                <w:kern w:val="0"/>
                <w:sz w:val="22"/>
              </w:rPr>
              <w:t>[社会医学]は、法医学を含む。</w:t>
            </w:r>
          </w:p>
        </w:tc>
      </w:tr>
    </w:tbl>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行動科学</w:t>
            </w:r>
          </w:p>
        </w:tc>
      </w:tr>
    </w:tbl>
    <w:p w:rsidR="00E06460"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2.4.2</w:t>
            </w:r>
            <w:r>
              <w:rPr>
                <w:rFonts w:ascii="ＭＳ Ｐゴシック" w:eastAsia="ＭＳ Ｐゴシック" w:hAnsi="ＭＳ Ｐゴシック" w:cs="ＭＳ ゴシック"/>
                <w:b/>
                <w:kern w:val="0"/>
                <w:sz w:val="22"/>
              </w:rPr>
              <w:tab/>
            </w:r>
            <w:r w:rsidR="00580081" w:rsidRPr="00FF7BBF">
              <w:rPr>
                <w:rFonts w:ascii="ＭＳ Ｐゴシック" w:eastAsia="ＭＳ Ｐゴシック" w:hAnsi="ＭＳ Ｐゴシック" w:cs="ＭＳ ゴシック" w:hint="eastAsia"/>
                <w:kern w:val="0"/>
                <w:sz w:val="22"/>
              </w:rPr>
              <w:t>社会医学</w:t>
            </w:r>
          </w:p>
        </w:tc>
      </w:tr>
    </w:tbl>
    <w:p w:rsidR="00E06460"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2.4.3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医療倫理学</w:t>
            </w:r>
          </w:p>
        </w:tc>
      </w:tr>
    </w:tbl>
    <w:p w:rsidR="00E06460"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E06460" w:rsidP="00E06460">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A36E79" w:rsidTr="00E06460">
        <w:tc>
          <w:tcPr>
            <w:tcW w:w="9322" w:type="dxa"/>
          </w:tcPr>
          <w:p w:rsidR="00E06460" w:rsidRPr="00CA3A9C" w:rsidRDefault="00E06460" w:rsidP="00E06460">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2.4.4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医療法学</w:t>
            </w:r>
          </w:p>
        </w:tc>
      </w:tr>
    </w:tbl>
    <w:p w:rsidR="00E06460"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580081" w:rsidP="0058008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r w:rsidR="00E06460" w:rsidRPr="00FF7BBF">
              <w:rPr>
                <w:rFonts w:ascii="ＭＳ Ｐゴシック" w:eastAsia="ＭＳ Ｐゴシック" w:hAnsi="ＭＳ Ｐゴシック" w:cs="ＭＳ ゴシック" w:hint="eastAsia"/>
                <w:kern w:val="0"/>
                <w:sz w:val="22"/>
              </w:rPr>
              <w:t>。</w:t>
            </w:r>
          </w:p>
        </w:tc>
      </w:tr>
      <w:tr w:rsidR="00E06460" w:rsidRPr="00A36E79" w:rsidTr="00E06460">
        <w:tc>
          <w:tcPr>
            <w:tcW w:w="9322" w:type="dxa"/>
          </w:tcPr>
          <w:p w:rsidR="00E06460" w:rsidRPr="00CA3A9C" w:rsidRDefault="00580081" w:rsidP="00E06460">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lastRenderedPageBreak/>
              <w:t>Q 2.4.1</w:t>
            </w:r>
            <w:r w:rsidR="00E0646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科学的、技術的そして臨床的進歩</w:t>
            </w:r>
          </w:p>
        </w:tc>
      </w:tr>
    </w:tbl>
    <w:p w:rsidR="00E06460" w:rsidRPr="002B650B"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Pr="00580081"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580081" w:rsidP="0058008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p>
        </w:tc>
      </w:tr>
      <w:tr w:rsidR="00E06460" w:rsidRPr="00A36E79" w:rsidTr="00E06460">
        <w:tc>
          <w:tcPr>
            <w:tcW w:w="9322" w:type="dxa"/>
          </w:tcPr>
          <w:p w:rsidR="00E06460" w:rsidRPr="00CA3A9C" w:rsidRDefault="00580081" w:rsidP="00E06460">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Q 2.4.2</w:t>
            </w:r>
            <w:r w:rsidR="00E0646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r w:rsidR="00533011">
              <w:rPr>
                <w:rFonts w:ascii="ＭＳ Ｐゴシック" w:eastAsia="ＭＳ Ｐゴシック" w:hAnsi="ＭＳ Ｐゴシック" w:cs="ＭＳ ゴシック" w:hint="eastAsia"/>
                <w:kern w:val="0"/>
                <w:sz w:val="22"/>
              </w:rPr>
              <w:t>。</w:t>
            </w:r>
          </w:p>
        </w:tc>
      </w:tr>
    </w:tbl>
    <w:p w:rsidR="00E06460" w:rsidRPr="002B650B"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Default="00E06460" w:rsidP="00E0646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6460" w:rsidRPr="00A36E79" w:rsidTr="00E06460">
        <w:tc>
          <w:tcPr>
            <w:tcW w:w="9322" w:type="dxa"/>
          </w:tcPr>
          <w:p w:rsidR="00E06460" w:rsidRPr="000547FC" w:rsidRDefault="00580081" w:rsidP="0058008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p>
        </w:tc>
      </w:tr>
      <w:tr w:rsidR="00E06460" w:rsidRPr="00A36E79" w:rsidTr="00E06460">
        <w:tc>
          <w:tcPr>
            <w:tcW w:w="9322" w:type="dxa"/>
          </w:tcPr>
          <w:p w:rsidR="00E06460" w:rsidRPr="00CA3A9C" w:rsidRDefault="00580081" w:rsidP="00E06460">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Q 2.4.3</w:t>
            </w:r>
            <w:r w:rsidR="00E0646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人口動態や文化の変化</w:t>
            </w:r>
          </w:p>
        </w:tc>
      </w:tr>
    </w:tbl>
    <w:p w:rsidR="00E06460" w:rsidRPr="002B650B" w:rsidRDefault="00E06460" w:rsidP="00E06460">
      <w:pPr>
        <w:widowControl/>
        <w:jc w:val="left"/>
        <w:rPr>
          <w:rFonts w:ascii="ＭＳ Ｐゴシック" w:eastAsia="ＭＳ Ｐゴシック" w:hAnsi="ＭＳ Ｐゴシック" w:cs="ＭＳ ゴシック"/>
          <w:kern w:val="0"/>
          <w:sz w:val="22"/>
        </w:rPr>
      </w:pP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6460" w:rsidRPr="00AF2C00" w:rsidRDefault="00E06460" w:rsidP="00E06460">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E06460" w:rsidRPr="00C12C09" w:rsidRDefault="00E06460" w:rsidP="00E0646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6460" w:rsidRDefault="00E06460" w:rsidP="00E06460">
      <w:pPr>
        <w:widowControl/>
        <w:jc w:val="left"/>
        <w:rPr>
          <w:rFonts w:asciiTheme="minorEastAsia" w:hAnsiTheme="minorEastAsia"/>
          <w:sz w:val="22"/>
        </w:rPr>
      </w:pPr>
      <w:r w:rsidRPr="00AF2C00">
        <w:rPr>
          <w:rFonts w:asciiTheme="minorEastAsia" w:hAnsiTheme="minorEastAsia" w:hint="eastAsia"/>
          <w:sz w:val="22"/>
        </w:rPr>
        <w:t xml:space="preserve">　</w:t>
      </w:r>
    </w:p>
    <w:p w:rsidR="00B27BD0" w:rsidRDefault="00B27BD0" w:rsidP="00F53D8E">
      <w:pPr>
        <w:widowControl/>
        <w:jc w:val="left"/>
        <w:rPr>
          <w:rFonts w:ascii="ＭＳ Ｐゴシック" w:eastAsia="ＭＳ Ｐゴシック" w:hAnsi="ＭＳ Ｐゴシック" w:cs="ＭＳ ゴシック"/>
          <w:kern w:val="0"/>
          <w:sz w:val="22"/>
        </w:rPr>
      </w:pPr>
    </w:p>
    <w:p w:rsidR="005011C3" w:rsidRPr="00B618A0" w:rsidRDefault="005011C3" w:rsidP="00F53D8E">
      <w:pPr>
        <w:widowControl/>
        <w:jc w:val="left"/>
        <w:rPr>
          <w:rFonts w:ascii="ＭＳ Ｐゴシック" w:eastAsia="ＭＳ Ｐゴシック" w:hAnsi="ＭＳ Ｐゴシック" w:cs="ＭＳ ゴシック"/>
          <w:kern w:val="0"/>
          <w:sz w:val="22"/>
        </w:rPr>
      </w:pPr>
    </w:p>
    <w:p w:rsidR="00D13606"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2.5</w:t>
      </w:r>
      <w:r w:rsidR="005011C3" w:rsidRPr="00CA3A9C">
        <w:rPr>
          <w:rFonts w:ascii="ＭＳ Ｐゴシック" w:eastAsia="ＭＳ Ｐゴシック" w:hAnsi="ＭＳ Ｐゴシック" w:hint="eastAsia"/>
          <w:sz w:val="32"/>
          <w:szCs w:val="32"/>
        </w:rPr>
        <w:t xml:space="preserve">　</w:t>
      </w:r>
      <w:r w:rsidRPr="00CA3A9C">
        <w:rPr>
          <w:rFonts w:ascii="ＭＳ Ｐゴシック" w:eastAsia="ＭＳ Ｐゴシック" w:hAnsi="ＭＳ Ｐゴシック" w:hint="eastAsia"/>
          <w:sz w:val="32"/>
          <w:szCs w:val="32"/>
        </w:rPr>
        <w:t>臨床</w:t>
      </w:r>
      <w:r w:rsidR="00081502" w:rsidRPr="00CA3A9C">
        <w:rPr>
          <w:rFonts w:ascii="ＭＳ Ｐゴシック" w:eastAsia="ＭＳ Ｐゴシック" w:hAnsi="ＭＳ Ｐゴシック" w:hint="eastAsia"/>
          <w:sz w:val="32"/>
          <w:szCs w:val="32"/>
        </w:rPr>
        <w:t>医学</w:t>
      </w:r>
      <w:r w:rsidRPr="00CA3A9C">
        <w:rPr>
          <w:rFonts w:ascii="ＭＳ Ｐゴシック" w:eastAsia="ＭＳ Ｐゴシック" w:hAnsi="ＭＳ Ｐゴシック" w:hint="eastAsia"/>
          <w:sz w:val="32"/>
          <w:szCs w:val="32"/>
        </w:rPr>
        <w:t>と技能</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A67E80">
        <w:tc>
          <w:tcPr>
            <w:tcW w:w="9322" w:type="dxa"/>
          </w:tcPr>
          <w:p w:rsidR="00580081" w:rsidRPr="00FF7BBF" w:rsidRDefault="00580081" w:rsidP="00580081">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580081" w:rsidRPr="00580081" w:rsidRDefault="00580081" w:rsidP="00580081">
            <w:pPr>
              <w:widowControl/>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医学部は、</w:t>
            </w:r>
          </w:p>
          <w:p w:rsidR="00580081" w:rsidRPr="00580081" w:rsidRDefault="00580081" w:rsidP="00580081">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臨床医学について、学生が以下を確実に実践できるようにカリキュラムを定め実践しなければならない。</w:t>
            </w:r>
          </w:p>
          <w:p w:rsidR="00580081" w:rsidRPr="00580081" w:rsidRDefault="00580081" w:rsidP="00C810E8">
            <w:pPr>
              <w:pStyle w:val="a7"/>
              <w:widowControl/>
              <w:numPr>
                <w:ilvl w:val="1"/>
                <w:numId w:val="7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卒業後に適切な医療的責務を果たせるように十分な知識、臨床技能、医療専門職としての技能の修得（B 2.5.1</w:t>
            </w:r>
            <w:r w:rsidRPr="00580081">
              <w:rPr>
                <w:rFonts w:asciiTheme="minorEastAsia" w:hAnsiTheme="minorEastAsia" w:cs="ＭＳ ゴシック"/>
                <w:kern w:val="0"/>
                <w:sz w:val="22"/>
              </w:rPr>
              <w:t>）</w:t>
            </w:r>
          </w:p>
          <w:p w:rsidR="00580081" w:rsidRPr="00580081" w:rsidRDefault="00580081" w:rsidP="00C810E8">
            <w:pPr>
              <w:pStyle w:val="a7"/>
              <w:widowControl/>
              <w:numPr>
                <w:ilvl w:val="1"/>
                <w:numId w:val="7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臨床現場において、計画的に患者と接する教育プログラムを教育期間中に十分持つこと</w:t>
            </w:r>
            <w:r w:rsidR="004525AA">
              <w:rPr>
                <w:rFonts w:asciiTheme="minorEastAsia" w:hAnsiTheme="minorEastAsia" w:cs="ＭＳ ゴシック" w:hint="eastAsia"/>
                <w:kern w:val="0"/>
                <w:sz w:val="22"/>
              </w:rPr>
              <w:t>。</w:t>
            </w:r>
            <w:r w:rsidRPr="00580081">
              <w:rPr>
                <w:rFonts w:asciiTheme="minorEastAsia" w:hAnsiTheme="minorEastAsia" w:cs="ＭＳ ゴシック" w:hint="eastAsia"/>
                <w:kern w:val="0"/>
                <w:sz w:val="22"/>
              </w:rPr>
              <w:t>（B 2.5.2</w:t>
            </w:r>
            <w:r w:rsidRPr="00580081">
              <w:rPr>
                <w:rFonts w:asciiTheme="minorEastAsia" w:hAnsiTheme="minorEastAsia" w:cs="ＭＳ ゴシック"/>
                <w:kern w:val="0"/>
                <w:sz w:val="22"/>
              </w:rPr>
              <w:t>）</w:t>
            </w:r>
          </w:p>
          <w:p w:rsidR="00580081" w:rsidRPr="00580081" w:rsidRDefault="00580081" w:rsidP="00C810E8">
            <w:pPr>
              <w:pStyle w:val="a7"/>
              <w:widowControl/>
              <w:numPr>
                <w:ilvl w:val="1"/>
                <w:numId w:val="7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健康増進と予防医学の体験（B 2.5.3</w:t>
            </w:r>
            <w:r w:rsidRPr="00580081">
              <w:rPr>
                <w:rFonts w:asciiTheme="minorEastAsia" w:hAnsiTheme="minorEastAsia" w:cs="ＭＳ ゴシック"/>
                <w:kern w:val="0"/>
                <w:sz w:val="22"/>
              </w:rPr>
              <w:t>）</w:t>
            </w:r>
          </w:p>
          <w:p w:rsidR="00580081" w:rsidRPr="00580081" w:rsidRDefault="00580081" w:rsidP="00580081">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重要な診療科で学習する時間を定めなくてはならない。（B 2.5.4</w:t>
            </w:r>
            <w:r w:rsidRPr="00580081">
              <w:rPr>
                <w:rFonts w:asciiTheme="minorEastAsia" w:hAnsiTheme="minorEastAsia" w:cs="ＭＳ ゴシック"/>
                <w:kern w:val="0"/>
                <w:sz w:val="22"/>
              </w:rPr>
              <w:t>）</w:t>
            </w:r>
          </w:p>
          <w:p w:rsidR="00580081" w:rsidRPr="00580081" w:rsidRDefault="00580081" w:rsidP="00580081">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患者安全に配慮した臨床実習を構築しなくてはならない。（B 2.5.5</w:t>
            </w:r>
            <w:r w:rsidRPr="00580081">
              <w:rPr>
                <w:rFonts w:asciiTheme="minorEastAsia" w:hAnsiTheme="minorEastAsia" w:cs="ＭＳ ゴシック"/>
                <w:kern w:val="0"/>
                <w:sz w:val="22"/>
              </w:rPr>
              <w:t>）</w:t>
            </w:r>
          </w:p>
          <w:p w:rsidR="00580081" w:rsidRPr="00FF7BBF" w:rsidRDefault="00580081" w:rsidP="00580081">
            <w:pPr>
              <w:widowControl/>
              <w:jc w:val="left"/>
              <w:rPr>
                <w:rFonts w:ascii="ＭＳ Ｐゴシック" w:eastAsia="ＭＳ Ｐゴシック" w:hAnsi="ＭＳ Ｐゴシック" w:cs="ＭＳ ゴシック"/>
                <w:kern w:val="0"/>
                <w:sz w:val="22"/>
              </w:rPr>
            </w:pPr>
          </w:p>
          <w:p w:rsidR="00580081" w:rsidRPr="00FF7BBF" w:rsidRDefault="00580081" w:rsidP="00580081">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580081" w:rsidRPr="00580081" w:rsidRDefault="00580081" w:rsidP="00580081">
            <w:pPr>
              <w:widowControl/>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医学部は、</w:t>
            </w:r>
          </w:p>
          <w:p w:rsidR="00580081" w:rsidRPr="00580081" w:rsidRDefault="00580081" w:rsidP="00580081">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臨床医学教育のカリキュラムを以下に従って調整、修正すべきである。</w:t>
            </w:r>
          </w:p>
          <w:p w:rsidR="00580081" w:rsidRPr="00580081" w:rsidRDefault="00580081" w:rsidP="00C810E8">
            <w:pPr>
              <w:pStyle w:val="a7"/>
              <w:widowControl/>
              <w:numPr>
                <w:ilvl w:val="1"/>
                <w:numId w:val="73"/>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科学、科学技術および臨床医学の進歩（Q 2.5.1</w:t>
            </w:r>
            <w:r w:rsidRPr="00580081">
              <w:rPr>
                <w:rFonts w:asciiTheme="minorEastAsia" w:hAnsiTheme="minorEastAsia" w:cs="ＭＳ ゴシック"/>
                <w:kern w:val="0"/>
                <w:sz w:val="22"/>
              </w:rPr>
              <w:t>）</w:t>
            </w:r>
          </w:p>
          <w:p w:rsidR="00580081" w:rsidRPr="00580081" w:rsidRDefault="00580081" w:rsidP="00C810E8">
            <w:pPr>
              <w:pStyle w:val="a7"/>
              <w:widowControl/>
              <w:numPr>
                <w:ilvl w:val="1"/>
                <w:numId w:val="73"/>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現在および、将来において社会や医療制度上必要となること</w:t>
            </w:r>
            <w:r w:rsidR="004525AA">
              <w:rPr>
                <w:rFonts w:asciiTheme="minorEastAsia" w:hAnsiTheme="minorEastAsia" w:cs="ＭＳ ゴシック" w:hint="eastAsia"/>
                <w:kern w:val="0"/>
                <w:sz w:val="22"/>
              </w:rPr>
              <w:t>。</w:t>
            </w:r>
            <w:r w:rsidRPr="00580081">
              <w:rPr>
                <w:rFonts w:asciiTheme="minorEastAsia" w:hAnsiTheme="minorEastAsia" w:cs="ＭＳ ゴシック" w:hint="eastAsia"/>
                <w:kern w:val="0"/>
                <w:sz w:val="22"/>
              </w:rPr>
              <w:t>（Q 2.5.2</w:t>
            </w:r>
            <w:r w:rsidRPr="00580081">
              <w:rPr>
                <w:rFonts w:asciiTheme="minorEastAsia" w:hAnsiTheme="minorEastAsia" w:cs="ＭＳ ゴシック"/>
                <w:kern w:val="0"/>
                <w:sz w:val="22"/>
              </w:rPr>
              <w:t>）</w:t>
            </w:r>
          </w:p>
          <w:p w:rsidR="00580081" w:rsidRPr="00580081" w:rsidRDefault="00580081" w:rsidP="00580081">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全ての学生が早期から患者と接触する機会を持ち、徐々に実際の患者診療への参画を深めていくべきである。（Q 2.5.3</w:t>
            </w:r>
            <w:r w:rsidRPr="00580081">
              <w:rPr>
                <w:rFonts w:asciiTheme="minorEastAsia" w:hAnsiTheme="minorEastAsia" w:cs="ＭＳ ゴシック"/>
                <w:kern w:val="0"/>
                <w:sz w:val="22"/>
              </w:rPr>
              <w:t>）</w:t>
            </w:r>
          </w:p>
          <w:p w:rsidR="00580081" w:rsidRPr="00580081" w:rsidRDefault="00580081" w:rsidP="00580081">
            <w:pPr>
              <w:pStyle w:val="a7"/>
              <w:widowControl/>
              <w:numPr>
                <w:ilvl w:val="0"/>
                <w:numId w:val="1"/>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教育プログラムの進行に合わせ、さまざまな臨床技能教育が行なわれるように教育計画を構築すべきである。（Q 2.5.4</w:t>
            </w:r>
            <w:r w:rsidRPr="00580081">
              <w:rPr>
                <w:rFonts w:asciiTheme="minorEastAsia" w:hAnsiTheme="minorEastAsia" w:cs="ＭＳ ゴシック"/>
                <w:kern w:val="0"/>
                <w:sz w:val="22"/>
              </w:rPr>
              <w:t>）</w:t>
            </w:r>
          </w:p>
          <w:p w:rsidR="00580081" w:rsidRPr="00FF7BBF" w:rsidRDefault="00580081" w:rsidP="00580081">
            <w:pPr>
              <w:pStyle w:val="a7"/>
              <w:widowControl/>
              <w:ind w:leftChars="0" w:left="640"/>
              <w:jc w:val="left"/>
              <w:rPr>
                <w:rFonts w:ascii="ＭＳ Ｐゴシック" w:eastAsia="ＭＳ Ｐゴシック" w:hAnsi="ＭＳ Ｐゴシック" w:cs="ＭＳ ゴシック"/>
                <w:kern w:val="0"/>
                <w:sz w:val="22"/>
              </w:rPr>
            </w:pPr>
          </w:p>
          <w:p w:rsidR="00580081" w:rsidRPr="00FF7BBF" w:rsidRDefault="00580081" w:rsidP="00580081">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医学]は、地域の要請、関心および歴史的経緯により異なるが、麻酔科学、皮膚科学、放射線診断学、救急医学、総合診療/家庭医学、老年医学、産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および性病学（性行為感染症）が含まれる。また、臨床医学には、卒後研修・専門研修への最終段階の教育を含む。</w:t>
            </w:r>
          </w:p>
          <w:p w:rsidR="00580081" w:rsidRPr="00580081" w:rsidRDefault="00580081" w:rsidP="00580081">
            <w:pPr>
              <w:pStyle w:val="a7"/>
              <w:widowControl/>
              <w:ind w:leftChars="0" w:left="640"/>
              <w:jc w:val="left"/>
              <w:rPr>
                <w:rFonts w:asciiTheme="minorEastAsia" w:hAnsiTheme="minorEastAsia" w:cs="ＭＳ ゴシック"/>
                <w:b/>
                <w:kern w:val="0"/>
                <w:sz w:val="22"/>
              </w:rPr>
            </w:pPr>
            <w:r w:rsidRPr="00FF7BBF">
              <w:rPr>
                <w:rFonts w:ascii="ＭＳ Ｐゴシック" w:eastAsia="ＭＳ Ｐゴシック" w:hAnsi="ＭＳ Ｐゴシック" w:cs="ＭＳ ゴシック" w:hint="eastAsia"/>
                <w:b/>
                <w:kern w:val="0"/>
                <w:sz w:val="22"/>
              </w:rPr>
              <w:lastRenderedPageBreak/>
              <w:t>日本版注釈：</w:t>
            </w:r>
            <w:r w:rsidRPr="00580081">
              <w:rPr>
                <w:rFonts w:asciiTheme="minorEastAsia" w:hAnsiTheme="minorEastAsia" w:cs="ＭＳ ゴシック" w:hint="eastAsia"/>
                <w:kern w:val="0"/>
                <w:sz w:val="22"/>
              </w:rPr>
              <w:t>臨床医学には、泌尿器科学、形成外科学を含んでもよい。</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[臨床技能]には、病歴聴取、身体診察、医療面接の技能、手技・検査、救急診療、薬物処方および治療の実践が含まれる。</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[医療専門職としての技能]には、患者管理能力、チームワークやリーダーシップ、専門職/多職種連携実践が含まれる。</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[適切な医療的責務]は、健康増進、疾病予防および患者ケアに関わる医療活動を含む。</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[教育期間中に十分]とは、教育期間の約3分の1を指す。</w:t>
            </w:r>
          </w:p>
          <w:p w:rsidR="00580081" w:rsidRPr="00580081" w:rsidRDefault="00580081" w:rsidP="00580081">
            <w:pPr>
              <w:pStyle w:val="a7"/>
              <w:widowControl/>
              <w:ind w:leftChars="0" w:left="640"/>
              <w:jc w:val="left"/>
              <w:rPr>
                <w:rFonts w:asciiTheme="minorEastAsia" w:hAnsiTheme="minorEastAsia" w:cs="ＭＳ ゴシック"/>
                <w:b/>
                <w:bCs/>
                <w:kern w:val="0"/>
                <w:sz w:val="22"/>
              </w:rPr>
            </w:pPr>
            <w:r w:rsidRPr="00FF7BBF">
              <w:rPr>
                <w:rFonts w:ascii="ＭＳ Ｐゴシック" w:eastAsia="ＭＳ Ｐゴシック" w:hAnsi="ＭＳ Ｐゴシック" w:cs="ＭＳ ゴシック" w:hint="eastAsia"/>
                <w:b/>
                <w:bCs/>
                <w:kern w:val="0"/>
                <w:sz w:val="22"/>
              </w:rPr>
              <w:t>日本版注釈：</w:t>
            </w:r>
            <w:r w:rsidRPr="00580081">
              <w:rPr>
                <w:rFonts w:asciiTheme="minorEastAsia" w:hAnsiTheme="minorEastAsia" w:cs="ＭＳ ゴシック" w:hint="eastAsia"/>
                <w:kern w:val="0"/>
                <w:sz w:val="22"/>
              </w:rPr>
              <w:t>臨床技能教育は、低学年での患者との接触を伴う臨床現場での実習から高学年での診療参加型臨床実習を含み、全体で6年教育の1/3、概ね2年間を指す。</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hint="eastAsia"/>
                <w:sz w:val="22"/>
              </w:rPr>
              <w:t>[計画的に患者と接する]とは、学生が教育を診療の状況の中で活かすことができるよう、目的と頻度を充分に考慮することを意味する</w:t>
            </w:r>
            <w:r w:rsidRPr="00580081">
              <w:rPr>
                <w:rFonts w:asciiTheme="minorEastAsia" w:hAnsiTheme="minorEastAsia" w:cs="ＭＳ ゴシック" w:hint="eastAsia"/>
                <w:kern w:val="0"/>
                <w:sz w:val="22"/>
              </w:rPr>
              <w:t>。</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[臨床領域で学習する時間]には、ローテーションとクラークシップが含まれる。</w:t>
            </w:r>
          </w:p>
          <w:p w:rsidR="00580081" w:rsidRPr="00580081" w:rsidRDefault="00580081" w:rsidP="00580081">
            <w:pPr>
              <w:pStyle w:val="a7"/>
              <w:widowControl/>
              <w:ind w:leftChars="0" w:left="640"/>
              <w:jc w:val="left"/>
              <w:rPr>
                <w:rFonts w:asciiTheme="minorEastAsia" w:hAnsiTheme="minorEastAsia" w:cs="ＭＳ ゴシック"/>
                <w:kern w:val="0"/>
                <w:sz w:val="22"/>
              </w:rPr>
            </w:pPr>
            <w:r w:rsidRPr="00FF7BBF">
              <w:rPr>
                <w:rFonts w:ascii="ＭＳ Ｐゴシック" w:eastAsia="ＭＳ Ｐゴシック" w:hAnsi="ＭＳ Ｐゴシック" w:cs="ＭＳ ゴシック" w:hint="eastAsia"/>
                <w:b/>
                <w:kern w:val="0"/>
                <w:sz w:val="22"/>
              </w:rPr>
              <w:t>日本版注釈</w:t>
            </w:r>
            <w:r w:rsidRPr="00FF7BBF">
              <w:rPr>
                <w:rFonts w:ascii="ＭＳ Ｐゴシック" w:eastAsia="ＭＳ Ｐゴシック" w:hAnsi="ＭＳ Ｐゴシック" w:cs="ＭＳ ゴシック" w:hint="eastAsia"/>
                <w:b/>
                <w:bCs/>
                <w:kern w:val="0"/>
                <w:sz w:val="22"/>
              </w:rPr>
              <w:t>：</w:t>
            </w:r>
            <w:r w:rsidRPr="00580081">
              <w:rPr>
                <w:rFonts w:asciiTheme="minorEastAsia" w:hAnsiTheme="minorEastAsia" w:cs="ＭＳ ゴシック" w:hint="eastAsia"/>
                <w:kern w:val="0"/>
                <w:sz w:val="22"/>
              </w:rPr>
              <w:t>ローテーションとクラークシップとは、それぞれ短期間の臨床実習と十分な期間の診療参加型臨床実習を指す。</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[重要な診療科]には、内科（各専門科を含む）、外科（各専門科を含む）、精神科、総合診療科/家庭医学、産婦人科および小児科を含む。</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[患者安全]では、学生の医行為に対する監督指導が求められる。</w:t>
            </w:r>
          </w:p>
          <w:p w:rsidR="00580081"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[早期に患者との接触機会]とは、一部はプライマリ・ケア診療のなかで行ない、患者からの病歴聴取や身体診察およびコミュニケーションを含む。</w:t>
            </w:r>
          </w:p>
          <w:p w:rsidR="00B618A0" w:rsidRPr="00580081" w:rsidRDefault="00580081" w:rsidP="00C514BE">
            <w:pPr>
              <w:pStyle w:val="a7"/>
              <w:widowControl/>
              <w:numPr>
                <w:ilvl w:val="0"/>
                <w:numId w:val="12"/>
              </w:numPr>
              <w:ind w:leftChars="0"/>
              <w:jc w:val="left"/>
              <w:rPr>
                <w:rFonts w:asciiTheme="minorEastAsia" w:hAnsiTheme="minorEastAsia" w:cs="ＭＳ ゴシック"/>
                <w:kern w:val="0"/>
                <w:sz w:val="22"/>
              </w:rPr>
            </w:pPr>
            <w:r w:rsidRPr="00580081">
              <w:rPr>
                <w:rFonts w:asciiTheme="minorEastAsia" w:hAnsiTheme="minorEastAsia" w:cs="ＭＳ ゴシック" w:hint="eastAsia"/>
                <w:kern w:val="0"/>
                <w:sz w:val="22"/>
              </w:rPr>
              <w:t>[実際の患者診療への参画]とは、地域医療現場などで患者への検査や治療の一部を監督者の指導下に責任を持つことを含む。</w:t>
            </w:r>
          </w:p>
        </w:tc>
      </w:tr>
    </w:tbl>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0547FC" w:rsidRDefault="00580081" w:rsidP="0058008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B 2.5.1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卒業後に適切な医療的責務を果たせるように十分な知識、臨床技能、医療専門職としての技能の修得</w:t>
            </w:r>
          </w:p>
        </w:tc>
      </w:tr>
    </w:tbl>
    <w:p w:rsidR="00580081"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0547FC" w:rsidRDefault="00580081"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lastRenderedPageBreak/>
              <w:t>臨床医学について、学生が以下を確実に実践できるようにカリキュラムを定め実践しなければならない。</w:t>
            </w:r>
          </w:p>
        </w:tc>
      </w:tr>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B 2.5.2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臨床現場において、計画的に患者と接する教育プログラムを教育期間中に十分持つこと</w:t>
            </w:r>
            <w:r w:rsidR="00533011">
              <w:rPr>
                <w:rFonts w:ascii="ＭＳ Ｐゴシック" w:eastAsia="ＭＳ Ｐゴシック" w:hAnsi="ＭＳ Ｐゴシック" w:cs="ＭＳ ゴシック" w:hint="eastAsia"/>
                <w:kern w:val="0"/>
                <w:sz w:val="22"/>
              </w:rPr>
              <w:t>。</w:t>
            </w:r>
          </w:p>
        </w:tc>
      </w:tr>
    </w:tbl>
    <w:p w:rsidR="00580081"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0547FC" w:rsidRDefault="00580081"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B 2.5.3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健康増進と予防医学の体験</w:t>
            </w:r>
          </w:p>
        </w:tc>
      </w:tr>
    </w:tbl>
    <w:p w:rsidR="00580081"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B 2.5.4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重要な診療科で学習する時間を定めなくてはならない。</w:t>
            </w:r>
          </w:p>
        </w:tc>
      </w:tr>
    </w:tbl>
    <w:p w:rsidR="00580081"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CA3A9C" w:rsidRDefault="00580081" w:rsidP="00580081">
            <w:pPr>
              <w:widowControl/>
              <w:ind w:left="992" w:hangingChars="449" w:hanging="992"/>
              <w:jc w:val="left"/>
              <w:rPr>
                <w:rFonts w:ascii="ＭＳ Ｐゴシック" w:eastAsia="ＭＳ Ｐゴシック" w:hAnsi="ＭＳ Ｐゴシック" w:cs="ＭＳ ゴシック"/>
                <w:b/>
                <w:kern w:val="0"/>
                <w:sz w:val="22"/>
              </w:rPr>
            </w:pPr>
            <w:r w:rsidRPr="00E06460">
              <w:rPr>
                <w:rFonts w:ascii="ＭＳ Ｐゴシック" w:eastAsia="ＭＳ Ｐゴシック" w:hAnsi="ＭＳ Ｐゴシック" w:cs="ＭＳ ゴシック"/>
                <w:b/>
                <w:kern w:val="0"/>
                <w:sz w:val="22"/>
              </w:rPr>
              <w:t>B 2.</w:t>
            </w:r>
            <w:r>
              <w:rPr>
                <w:rFonts w:ascii="ＭＳ Ｐゴシック" w:eastAsia="ＭＳ Ｐゴシック" w:hAnsi="ＭＳ Ｐゴシック" w:cs="ＭＳ ゴシック"/>
                <w:b/>
                <w:kern w:val="0"/>
                <w:sz w:val="22"/>
              </w:rPr>
              <w:t>5.5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患者安全に配慮した臨床実習を構築しなくてはならない。</w:t>
            </w:r>
          </w:p>
        </w:tc>
      </w:tr>
    </w:tbl>
    <w:p w:rsidR="00580081"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0547FC" w:rsidRDefault="00580081"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Q 2.5.1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科学、科学技術および臨床医学の進歩</w:t>
            </w:r>
          </w:p>
        </w:tc>
      </w:tr>
    </w:tbl>
    <w:p w:rsidR="00580081" w:rsidRPr="002B650B"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0547FC" w:rsidRDefault="00580081"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Q 2.5.2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現在および、将来において社会や医療制度上必要となること</w:t>
            </w:r>
            <w:r w:rsidR="00533011">
              <w:rPr>
                <w:rFonts w:ascii="ＭＳ Ｐゴシック" w:eastAsia="ＭＳ Ｐゴシック" w:hAnsi="ＭＳ Ｐゴシック" w:cs="ＭＳ ゴシック" w:hint="eastAsia"/>
                <w:kern w:val="0"/>
                <w:sz w:val="22"/>
              </w:rPr>
              <w:t>。</w:t>
            </w:r>
          </w:p>
        </w:tc>
      </w:tr>
    </w:tbl>
    <w:p w:rsidR="00580081" w:rsidRPr="002B650B"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Q 2.5.3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全ての学生が早期から患者と接触する機会を持ち、徐々に実際の患者診療への参画を深めていくべきである。</w:t>
            </w:r>
          </w:p>
        </w:tc>
      </w:tr>
    </w:tbl>
    <w:p w:rsidR="00580081" w:rsidRPr="002B650B"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80081" w:rsidRPr="00A36E79" w:rsidTr="00E05034">
        <w:tc>
          <w:tcPr>
            <w:tcW w:w="9322" w:type="dxa"/>
          </w:tcPr>
          <w:p w:rsidR="00580081" w:rsidRPr="00CA3A9C" w:rsidRDefault="00580081" w:rsidP="00E05034">
            <w:pPr>
              <w:widowControl/>
              <w:ind w:left="992" w:hangingChars="449" w:hanging="992"/>
              <w:jc w:val="left"/>
              <w:rPr>
                <w:rFonts w:ascii="ＭＳ Ｐゴシック" w:eastAsia="ＭＳ Ｐゴシック" w:hAnsi="ＭＳ Ｐゴシック" w:cs="ＭＳ ゴシック"/>
                <w:b/>
                <w:kern w:val="0"/>
                <w:sz w:val="22"/>
              </w:rPr>
            </w:pPr>
            <w:r w:rsidRPr="00580081">
              <w:rPr>
                <w:rFonts w:ascii="ＭＳ Ｐゴシック" w:eastAsia="ＭＳ Ｐゴシック" w:hAnsi="ＭＳ Ｐゴシック" w:cs="ＭＳ ゴシック"/>
                <w:b/>
                <w:kern w:val="0"/>
                <w:sz w:val="22"/>
              </w:rPr>
              <w:t>Q 2.5.4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教育プログラムの進行に合わせ、さまざまな臨床技能教育が行なわれるように教育計画を構築すべきである。</w:t>
            </w:r>
          </w:p>
        </w:tc>
      </w:tr>
    </w:tbl>
    <w:p w:rsidR="00580081" w:rsidRPr="002B650B" w:rsidRDefault="00580081" w:rsidP="00580081">
      <w:pPr>
        <w:widowControl/>
        <w:jc w:val="left"/>
        <w:rPr>
          <w:rFonts w:ascii="ＭＳ Ｐゴシック" w:eastAsia="ＭＳ Ｐゴシック" w:hAnsi="ＭＳ Ｐゴシック" w:cs="ＭＳ ゴシック"/>
          <w:kern w:val="0"/>
          <w:sz w:val="22"/>
        </w:rPr>
      </w:pP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80081" w:rsidRPr="00AF2C00"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Pr="00C12C09" w:rsidRDefault="00580081" w:rsidP="0058008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80081" w:rsidRDefault="00580081" w:rsidP="00580081">
      <w:pPr>
        <w:widowControl/>
        <w:jc w:val="left"/>
        <w:rPr>
          <w:rFonts w:asciiTheme="minorEastAsia" w:hAnsiTheme="minorEastAsia"/>
          <w:sz w:val="22"/>
        </w:rPr>
      </w:pPr>
      <w:r w:rsidRPr="00AF2C00">
        <w:rPr>
          <w:rFonts w:asciiTheme="minorEastAsia" w:hAnsiTheme="minorEastAsia" w:hint="eastAsia"/>
          <w:sz w:val="22"/>
        </w:rPr>
        <w:t xml:space="preserve">　</w:t>
      </w:r>
    </w:p>
    <w:p w:rsidR="00580081" w:rsidRDefault="00580081" w:rsidP="00580081">
      <w:pPr>
        <w:widowControl/>
        <w:jc w:val="left"/>
        <w:rPr>
          <w:rFonts w:asciiTheme="minorEastAsia" w:hAnsiTheme="minorEastAsia"/>
          <w:sz w:val="22"/>
        </w:rPr>
      </w:pPr>
    </w:p>
    <w:p w:rsidR="00005BC0" w:rsidRPr="001243D5" w:rsidRDefault="00005BC0" w:rsidP="00740A21">
      <w:pPr>
        <w:rPr>
          <w:rFonts w:ascii="ＭＳ Ｐゴシック" w:eastAsia="ＭＳ Ｐゴシック" w:hAnsi="ＭＳ Ｐゴシック"/>
          <w:sz w:val="22"/>
        </w:rPr>
      </w:pPr>
    </w:p>
    <w:p w:rsidR="00266005"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2.6</w:t>
      </w:r>
      <w:r w:rsidR="005011C3" w:rsidRPr="00CA3A9C">
        <w:rPr>
          <w:rFonts w:ascii="ＭＳ Ｐゴシック" w:eastAsia="ＭＳ Ｐゴシック" w:hAnsi="ＭＳ Ｐゴシック" w:hint="eastAsia"/>
          <w:sz w:val="32"/>
          <w:szCs w:val="32"/>
        </w:rPr>
        <w:t xml:space="preserve">　</w:t>
      </w:r>
      <w:r w:rsidR="001F5B44" w:rsidRPr="001F5B44">
        <w:rPr>
          <w:rFonts w:ascii="ＭＳ Ｐゴシック" w:eastAsia="ＭＳ Ｐゴシック" w:hAnsi="ＭＳ Ｐゴシック" w:hint="eastAsia"/>
          <w:sz w:val="32"/>
          <w:szCs w:val="32"/>
        </w:rPr>
        <w:t>プログラムの構造、構成と教育期間</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A67E80">
        <w:tc>
          <w:tcPr>
            <w:tcW w:w="9322" w:type="dxa"/>
          </w:tcPr>
          <w:p w:rsidR="005F17DC" w:rsidRPr="00FF7BBF" w:rsidRDefault="005F17DC" w:rsidP="005F17D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5F17DC" w:rsidRPr="005F17DC" w:rsidRDefault="005F17DC" w:rsidP="005F17DC">
            <w:pPr>
              <w:widowControl/>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医学部は、</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基礎医学、行動科学、社会医学および臨床医学を適切な関連と配分で構成し、教育範囲、教育内容、教育科目の実施順序を明示しなくてはならない。（B 2.6.1</w:t>
            </w:r>
            <w:r w:rsidRPr="005F17DC">
              <w:rPr>
                <w:rFonts w:asciiTheme="minorEastAsia" w:hAnsiTheme="minorEastAsia" w:cs="ＭＳ ゴシック"/>
                <w:kern w:val="0"/>
                <w:sz w:val="22"/>
              </w:rPr>
              <w:t>）</w:t>
            </w:r>
          </w:p>
          <w:p w:rsidR="005F17DC" w:rsidRPr="00FF7BBF" w:rsidRDefault="005F17DC" w:rsidP="005F17DC">
            <w:pPr>
              <w:widowControl/>
              <w:jc w:val="left"/>
              <w:rPr>
                <w:rFonts w:ascii="ＭＳ Ｐゴシック" w:eastAsia="ＭＳ Ｐゴシック" w:hAnsi="ＭＳ Ｐゴシック" w:cs="ＭＳ ゴシック"/>
                <w:kern w:val="0"/>
                <w:sz w:val="22"/>
              </w:rPr>
            </w:pPr>
          </w:p>
          <w:p w:rsidR="005F17DC" w:rsidRPr="00FF7BBF" w:rsidRDefault="005F17DC" w:rsidP="005F17DC">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5F17DC" w:rsidRPr="005F17DC" w:rsidRDefault="005F17DC" w:rsidP="005F17DC">
            <w:pPr>
              <w:widowControl/>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医学部は、カリキュラムで以下のことを確実に実施すべきである。</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関連する科学・学問領域および課題の水平的統合（Q 2.6.1</w:t>
            </w:r>
            <w:r w:rsidRPr="005F17DC">
              <w:rPr>
                <w:rFonts w:asciiTheme="minorEastAsia" w:hAnsiTheme="minorEastAsia" w:cs="ＭＳ ゴシック"/>
                <w:kern w:val="0"/>
                <w:sz w:val="22"/>
              </w:rPr>
              <w:t>）</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基礎医学、行動科学および社会医学と臨床医学の垂直的(連続的)統合（Q 2.6.2</w:t>
            </w:r>
            <w:r w:rsidRPr="005F17DC">
              <w:rPr>
                <w:rFonts w:asciiTheme="minorEastAsia" w:hAnsiTheme="minorEastAsia" w:cs="ＭＳ ゴシック"/>
                <w:kern w:val="0"/>
                <w:sz w:val="22"/>
              </w:rPr>
              <w:t>）</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教育プログラムとして、中核となる必修科目だけでなく、選択科目も、必修科目との配分を考慮して設定すること</w:t>
            </w:r>
            <w:r w:rsidR="004525AA">
              <w:rPr>
                <w:rFonts w:asciiTheme="minorEastAsia" w:hAnsiTheme="minorEastAsia" w:cs="ＭＳ ゴシック" w:hint="eastAsia"/>
                <w:kern w:val="0"/>
                <w:sz w:val="22"/>
              </w:rPr>
              <w:t>。</w:t>
            </w:r>
            <w:r w:rsidRPr="005F17DC">
              <w:rPr>
                <w:rFonts w:asciiTheme="minorEastAsia" w:hAnsiTheme="minorEastAsia" w:cs="ＭＳ ゴシック" w:hint="eastAsia"/>
                <w:kern w:val="0"/>
                <w:sz w:val="22"/>
              </w:rPr>
              <w:t>（Q 2.6.3</w:t>
            </w:r>
            <w:r w:rsidRPr="005F17DC">
              <w:rPr>
                <w:rFonts w:asciiTheme="minorEastAsia" w:hAnsiTheme="minorEastAsia" w:cs="ＭＳ ゴシック"/>
                <w:kern w:val="0"/>
                <w:sz w:val="22"/>
              </w:rPr>
              <w:t>）</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補完医療との接点を持つこと</w:t>
            </w:r>
            <w:r w:rsidR="004525AA">
              <w:rPr>
                <w:rFonts w:asciiTheme="minorEastAsia" w:hAnsiTheme="minorEastAsia" w:cs="ＭＳ ゴシック" w:hint="eastAsia"/>
                <w:kern w:val="0"/>
                <w:sz w:val="22"/>
              </w:rPr>
              <w:t>。</w:t>
            </w:r>
            <w:r w:rsidRPr="005F17DC">
              <w:rPr>
                <w:rFonts w:asciiTheme="minorEastAsia" w:hAnsiTheme="minorEastAsia" w:cs="ＭＳ ゴシック" w:hint="eastAsia"/>
                <w:kern w:val="0"/>
                <w:sz w:val="22"/>
              </w:rPr>
              <w:t>（Q 2.6.4</w:t>
            </w:r>
            <w:r w:rsidRPr="005F17DC">
              <w:rPr>
                <w:rFonts w:asciiTheme="minorEastAsia" w:hAnsiTheme="minorEastAsia" w:cs="ＭＳ ゴシック"/>
                <w:kern w:val="0"/>
                <w:sz w:val="22"/>
              </w:rPr>
              <w:t>）</w:t>
            </w:r>
          </w:p>
          <w:p w:rsidR="005F17DC" w:rsidRPr="00FF7BBF" w:rsidRDefault="005F17DC" w:rsidP="005F17DC">
            <w:pPr>
              <w:widowControl/>
              <w:jc w:val="left"/>
              <w:rPr>
                <w:rFonts w:ascii="ＭＳ Ｐゴシック" w:eastAsia="ＭＳ Ｐゴシック" w:hAnsi="ＭＳ Ｐゴシック" w:cs="ＭＳ ゴシック"/>
                <w:kern w:val="0"/>
                <w:sz w:val="22"/>
              </w:rPr>
            </w:pPr>
          </w:p>
          <w:p w:rsidR="005F17DC" w:rsidRPr="00FF7BBF" w:rsidRDefault="005F17DC" w:rsidP="005F17D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5F17DC" w:rsidRPr="005F17DC" w:rsidRDefault="005F17DC" w:rsidP="00C514BE">
            <w:pPr>
              <w:pStyle w:val="a7"/>
              <w:widowControl/>
              <w:numPr>
                <w:ilvl w:val="0"/>
                <w:numId w:val="13"/>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[水平的統合]の例には、解剖学、生化学および生理学などの基礎医学の統合、消化器系の内科と外科の統合、腎臓内科学と泌尿器科学との統合などが挙げられる。</w:t>
            </w:r>
          </w:p>
          <w:p w:rsidR="005F17DC" w:rsidRPr="005F17DC" w:rsidRDefault="005F17DC" w:rsidP="00C514BE">
            <w:pPr>
              <w:pStyle w:val="a7"/>
              <w:widowControl/>
              <w:numPr>
                <w:ilvl w:val="0"/>
                <w:numId w:val="13"/>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[垂直的（連続的）統合]の例には、代謝異常症と生化学の統合、循環生理学と循環器内科学との統合などが挙げられる。</w:t>
            </w:r>
          </w:p>
          <w:p w:rsidR="005F17DC" w:rsidRPr="005F17DC" w:rsidRDefault="005F17DC" w:rsidP="00C514BE">
            <w:pPr>
              <w:pStyle w:val="a7"/>
              <w:widowControl/>
              <w:numPr>
                <w:ilvl w:val="0"/>
                <w:numId w:val="13"/>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[必修科目と選択科目]とは、必修科目と選択必修科目および選択科目との組み合わせを意味する。</w:t>
            </w:r>
          </w:p>
          <w:p w:rsidR="00B618A0" w:rsidRPr="005F17DC" w:rsidRDefault="005F17DC" w:rsidP="00C514BE">
            <w:pPr>
              <w:pStyle w:val="a7"/>
              <w:widowControl/>
              <w:numPr>
                <w:ilvl w:val="0"/>
                <w:numId w:val="13"/>
              </w:numPr>
              <w:ind w:leftChars="0"/>
              <w:jc w:val="left"/>
              <w:rPr>
                <w:rFonts w:ascii="ＭＳ Ｐゴシック" w:eastAsia="ＭＳ Ｐゴシック" w:hAnsi="ＭＳ Ｐゴシック" w:cs="ＭＳ ゴシック"/>
                <w:kern w:val="0"/>
                <w:sz w:val="22"/>
              </w:rPr>
            </w:pPr>
            <w:r w:rsidRPr="005F17DC">
              <w:rPr>
                <w:rFonts w:asciiTheme="minorEastAsia" w:hAnsiTheme="minorEastAsia" w:cs="ＭＳ ゴシック" w:hint="eastAsia"/>
                <w:kern w:val="0"/>
                <w:sz w:val="22"/>
              </w:rPr>
              <w:t>[</w:t>
            </w:r>
            <w:r w:rsidRPr="005F17DC">
              <w:rPr>
                <w:rFonts w:asciiTheme="minorEastAsia" w:hAnsiTheme="minorEastAsia" w:cs="ＭＳ ゴシック"/>
                <w:kern w:val="0"/>
                <w:sz w:val="22"/>
              </w:rPr>
              <w:t>補完医療</w:t>
            </w:r>
            <w:r w:rsidRPr="005F17DC">
              <w:rPr>
                <w:rFonts w:asciiTheme="minorEastAsia" w:hAnsiTheme="minorEastAsia" w:cs="ＭＳ ゴシック" w:hint="eastAsia"/>
                <w:kern w:val="0"/>
                <w:sz w:val="22"/>
              </w:rPr>
              <w:t>]</w:t>
            </w:r>
            <w:r w:rsidRPr="005F17DC">
              <w:rPr>
                <w:rFonts w:asciiTheme="minorEastAsia" w:hAnsiTheme="minorEastAsia" w:cs="ＭＳ ゴシック"/>
                <w:kern w:val="0"/>
                <w:sz w:val="22"/>
              </w:rPr>
              <w:t>には、非正統的、伝統的、代替医療を含む。</w:t>
            </w:r>
          </w:p>
        </w:tc>
      </w:tr>
    </w:tbl>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B 2.6.1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基礎医学、行動科学、社会医学および臨床医学を適切な関連と配分で構成し、教育範囲、教育内容、教育科目の実施順序を明示しなくてはならない。</w:t>
            </w:r>
          </w:p>
        </w:tc>
      </w:tr>
    </w:tbl>
    <w:p w:rsid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A36E79" w:rsidTr="005F17DC">
        <w:tc>
          <w:tcPr>
            <w:tcW w:w="9322" w:type="dxa"/>
          </w:tcPr>
          <w:p w:rsidR="005F17DC" w:rsidRPr="00CA3A9C" w:rsidRDefault="005F17DC" w:rsidP="005F17DC">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A36E79" w:rsidTr="005F17DC">
        <w:tc>
          <w:tcPr>
            <w:tcW w:w="9322" w:type="dxa"/>
          </w:tcPr>
          <w:p w:rsidR="005F17DC" w:rsidRPr="00580081"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Q 2.6.1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関連する科学・学問領域および課題の水平的統合</w:t>
            </w:r>
          </w:p>
        </w:tc>
      </w:tr>
    </w:tbl>
    <w:p w:rsidR="005F17DC" w:rsidRPr="002B650B"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A36E79" w:rsidTr="00E05034">
        <w:tc>
          <w:tcPr>
            <w:tcW w:w="9322" w:type="dxa"/>
          </w:tcPr>
          <w:p w:rsidR="005F17DC" w:rsidRPr="00580081"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Q 2.6.2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基礎医学、行動科学および社会医学と臨床医学の垂直的(連続的)統合</w:t>
            </w:r>
          </w:p>
        </w:tc>
      </w:tr>
    </w:tbl>
    <w:p w:rsidR="005F17DC" w:rsidRPr="002B650B"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A36E79" w:rsidTr="00E05034">
        <w:tc>
          <w:tcPr>
            <w:tcW w:w="9322" w:type="dxa"/>
          </w:tcPr>
          <w:p w:rsidR="005F17DC" w:rsidRPr="00580081"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Q 2.6.3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教育プログラムとして、中核となる必修科目だけでなく、選択科目も、必修科目との配分を考慮して設定すること</w:t>
            </w:r>
            <w:r w:rsidR="00533011">
              <w:rPr>
                <w:rFonts w:ascii="ＭＳ Ｐゴシック" w:eastAsia="ＭＳ Ｐゴシック" w:hAnsi="ＭＳ Ｐゴシック" w:cs="ＭＳ ゴシック" w:hint="eastAsia"/>
                <w:kern w:val="0"/>
                <w:sz w:val="22"/>
              </w:rPr>
              <w:t>。</w:t>
            </w:r>
          </w:p>
        </w:tc>
      </w:tr>
    </w:tbl>
    <w:p w:rsidR="005F17DC" w:rsidRP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A36E79" w:rsidTr="00E05034">
        <w:tc>
          <w:tcPr>
            <w:tcW w:w="9322" w:type="dxa"/>
          </w:tcPr>
          <w:p w:rsidR="005F17DC" w:rsidRPr="00580081"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Q 2.6.4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補完医療との接点を持つこと</w:t>
            </w:r>
            <w:r w:rsidR="00533011">
              <w:rPr>
                <w:rFonts w:ascii="ＭＳ Ｐゴシック" w:eastAsia="ＭＳ Ｐゴシック" w:hAnsi="ＭＳ Ｐゴシック" w:cs="ＭＳ ゴシック" w:hint="eastAsia"/>
                <w:kern w:val="0"/>
                <w:sz w:val="22"/>
              </w:rPr>
              <w:t>。</w:t>
            </w:r>
          </w:p>
        </w:tc>
      </w:tr>
    </w:tbl>
    <w:p w:rsidR="005F17DC" w:rsidRP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p w:rsidR="005011C3" w:rsidRPr="00B618A0" w:rsidRDefault="005011C3" w:rsidP="00500A0F">
      <w:pPr>
        <w:widowControl/>
        <w:jc w:val="left"/>
        <w:rPr>
          <w:rFonts w:ascii="ＭＳ Ｐゴシック" w:eastAsia="ＭＳ Ｐゴシック" w:hAnsi="ＭＳ Ｐゴシック" w:cs="ＭＳ ゴシック"/>
          <w:kern w:val="0"/>
          <w:sz w:val="22"/>
        </w:rPr>
      </w:pPr>
    </w:p>
    <w:p w:rsidR="00D13606"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2.7</w:t>
      </w:r>
      <w:r w:rsidR="005011C3" w:rsidRPr="00CA3A9C">
        <w:rPr>
          <w:rFonts w:ascii="ＭＳ Ｐゴシック" w:eastAsia="ＭＳ Ｐゴシック" w:hAnsi="ＭＳ Ｐゴシック" w:hint="eastAsia"/>
          <w:sz w:val="32"/>
          <w:szCs w:val="32"/>
        </w:rPr>
        <w:t xml:space="preserve">　</w:t>
      </w:r>
      <w:r w:rsidR="001139BD" w:rsidRPr="00CA3A9C">
        <w:rPr>
          <w:rFonts w:ascii="ＭＳ Ｐゴシック" w:eastAsia="ＭＳ Ｐゴシック" w:hAnsi="ＭＳ Ｐゴシック" w:hint="eastAsia"/>
          <w:sz w:val="32"/>
          <w:szCs w:val="32"/>
        </w:rPr>
        <w:t>プログラム管理</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A67E80">
        <w:tc>
          <w:tcPr>
            <w:tcW w:w="9322" w:type="dxa"/>
          </w:tcPr>
          <w:p w:rsidR="005F17DC" w:rsidRPr="00FF7BBF" w:rsidRDefault="005F17DC" w:rsidP="005F17D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5F17DC" w:rsidRPr="005F17DC" w:rsidRDefault="005F17DC" w:rsidP="005F17DC">
            <w:pPr>
              <w:widowControl/>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医学部は、</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学長・医学部長など教育の責任者の下で、学修成果を達成するために、教育カリキュラムの立案と実施に責任と権限を持つカリキュラム委員会を設置しなくてはならない。（B 2.7.1</w:t>
            </w:r>
            <w:r w:rsidRPr="005F17DC">
              <w:rPr>
                <w:rFonts w:asciiTheme="minorEastAsia" w:hAnsiTheme="minorEastAsia" w:cs="ＭＳ ゴシック"/>
                <w:kern w:val="0"/>
                <w:sz w:val="22"/>
              </w:rPr>
              <w:t>）</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カリキュラム委員会の構成委員には、教員と学生の代表を含まなくてはならない。</w:t>
            </w:r>
            <w:r>
              <w:rPr>
                <w:rFonts w:asciiTheme="minorEastAsia" w:hAnsiTheme="minorEastAsia" w:cs="ＭＳ ゴシック" w:hint="eastAsia"/>
                <w:kern w:val="0"/>
                <w:sz w:val="22"/>
              </w:rPr>
              <w:t xml:space="preserve">　　</w:t>
            </w:r>
            <w:r w:rsidRPr="005F17DC">
              <w:rPr>
                <w:rFonts w:asciiTheme="minorEastAsia" w:hAnsiTheme="minorEastAsia" w:cs="ＭＳ ゴシック" w:hint="eastAsia"/>
                <w:kern w:val="0"/>
                <w:sz w:val="22"/>
              </w:rPr>
              <w:t>（B 2.7.2</w:t>
            </w:r>
            <w:r w:rsidRPr="005F17DC">
              <w:rPr>
                <w:rFonts w:asciiTheme="minorEastAsia" w:hAnsiTheme="minorEastAsia" w:cs="ＭＳ ゴシック"/>
                <w:kern w:val="0"/>
                <w:sz w:val="22"/>
              </w:rPr>
              <w:t>）</w:t>
            </w:r>
          </w:p>
          <w:p w:rsidR="005F17DC" w:rsidRPr="00FF7BBF" w:rsidRDefault="005F17DC" w:rsidP="005F17DC">
            <w:pPr>
              <w:widowControl/>
              <w:jc w:val="left"/>
              <w:rPr>
                <w:rFonts w:ascii="ＭＳ Ｐゴシック" w:eastAsia="ＭＳ Ｐゴシック" w:hAnsi="ＭＳ Ｐゴシック" w:cs="ＭＳ ゴシック"/>
                <w:kern w:val="0"/>
                <w:sz w:val="22"/>
              </w:rPr>
            </w:pPr>
          </w:p>
          <w:p w:rsidR="005F17DC" w:rsidRPr="00FF7BBF" w:rsidRDefault="005F17DC" w:rsidP="005F17DC">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5F17DC" w:rsidRPr="005F17DC" w:rsidRDefault="005F17DC" w:rsidP="005F17DC">
            <w:pPr>
              <w:widowControl/>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医学部は、</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t>カリキュラム委員会を中心にして、教育カリキュラムの改善を計画し、実施すべきである。（Q 2.7.1</w:t>
            </w:r>
            <w:r w:rsidRPr="005F17DC">
              <w:rPr>
                <w:rFonts w:asciiTheme="minorEastAsia" w:hAnsiTheme="minorEastAsia" w:cs="ＭＳ ゴシック"/>
                <w:kern w:val="0"/>
                <w:sz w:val="22"/>
              </w:rPr>
              <w:t>）</w:t>
            </w:r>
          </w:p>
          <w:p w:rsidR="005F17DC" w:rsidRPr="005F17DC" w:rsidRDefault="005F17DC" w:rsidP="005F17DC">
            <w:pPr>
              <w:pStyle w:val="a7"/>
              <w:widowControl/>
              <w:numPr>
                <w:ilvl w:val="0"/>
                <w:numId w:val="1"/>
              </w:numPr>
              <w:ind w:leftChars="0"/>
              <w:jc w:val="left"/>
              <w:rPr>
                <w:rFonts w:asciiTheme="minorEastAsia" w:hAnsiTheme="minorEastAsia" w:cs="ＭＳ ゴシック"/>
                <w:kern w:val="0"/>
                <w:sz w:val="22"/>
              </w:rPr>
            </w:pPr>
            <w:r w:rsidRPr="005F17DC">
              <w:rPr>
                <w:rFonts w:asciiTheme="minorEastAsia" w:hAnsiTheme="minorEastAsia" w:cs="ＭＳ ゴシック" w:hint="eastAsia"/>
                <w:kern w:val="0"/>
                <w:sz w:val="22"/>
              </w:rPr>
              <w:lastRenderedPageBreak/>
              <w:t>カリキュラム委員会に教員と学生以外の教育の関係者の代表を含むべきである。</w:t>
            </w:r>
            <w:r>
              <w:rPr>
                <w:rFonts w:asciiTheme="minorEastAsia" w:hAnsiTheme="minorEastAsia" w:cs="ＭＳ ゴシック" w:hint="eastAsia"/>
                <w:kern w:val="0"/>
                <w:sz w:val="22"/>
              </w:rPr>
              <w:t xml:space="preserve">　　</w:t>
            </w:r>
            <w:r w:rsidRPr="005F17DC">
              <w:rPr>
                <w:rFonts w:asciiTheme="minorEastAsia" w:hAnsiTheme="minorEastAsia" w:cs="ＭＳ ゴシック" w:hint="eastAsia"/>
                <w:kern w:val="0"/>
                <w:sz w:val="22"/>
              </w:rPr>
              <w:t>（Q 2.7.2</w:t>
            </w:r>
            <w:r w:rsidRPr="005F17DC">
              <w:rPr>
                <w:rFonts w:asciiTheme="minorEastAsia" w:hAnsiTheme="minorEastAsia" w:cs="ＭＳ ゴシック"/>
                <w:kern w:val="0"/>
                <w:sz w:val="22"/>
              </w:rPr>
              <w:t>）</w:t>
            </w:r>
          </w:p>
          <w:p w:rsidR="005F17DC" w:rsidRPr="00FF7BBF" w:rsidRDefault="005F17DC" w:rsidP="005F17DC">
            <w:pPr>
              <w:widowControl/>
              <w:jc w:val="left"/>
              <w:rPr>
                <w:rFonts w:ascii="ＭＳ Ｐゴシック" w:eastAsia="ＭＳ Ｐゴシック" w:hAnsi="ＭＳ Ｐゴシック" w:cs="ＭＳ ゴシック"/>
                <w:kern w:val="0"/>
                <w:sz w:val="22"/>
              </w:rPr>
            </w:pPr>
          </w:p>
          <w:p w:rsidR="005F17DC" w:rsidRPr="00FF7BBF" w:rsidRDefault="005F17DC" w:rsidP="005F17D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5F17DC" w:rsidRPr="00583E80" w:rsidRDefault="005F17DC" w:rsidP="00C514BE">
            <w:pPr>
              <w:pStyle w:val="a7"/>
              <w:widowControl/>
              <w:numPr>
                <w:ilvl w:val="0"/>
                <w:numId w:val="14"/>
              </w:numPr>
              <w:ind w:leftChars="0"/>
              <w:jc w:val="left"/>
              <w:rPr>
                <w:rFonts w:asciiTheme="minorEastAsia" w:hAnsiTheme="minorEastAsia" w:cs="ＭＳ ゴシック"/>
                <w:kern w:val="0"/>
                <w:sz w:val="22"/>
              </w:rPr>
            </w:pPr>
            <w:r w:rsidRPr="00583E80">
              <w:rPr>
                <w:rFonts w:asciiTheme="minorEastAsia" w:hAnsiTheme="minorEastAsia" w:cs="ＭＳ ゴシック" w:hint="eastAsia"/>
                <w:kern w:val="0"/>
                <w:sz w:val="22"/>
              </w:rPr>
              <w:t>［権限を有するカリキュラム委員会］は、特定の部門や講座における個別の利権よりも優位であるべきであり、教育機関の管理運営機構や行政当局の管轄権などで定められている規約の範囲内において、カリキュラムをコントロールできる。カリキュラム委員会は、教育方法、学習方法、学生評価およびカリキュラム評価の立案と実施のために裁量を任された資源について配分を決定することができる。（領域8.3参照）</w:t>
            </w:r>
          </w:p>
          <w:p w:rsidR="00B618A0" w:rsidRPr="005F17DC" w:rsidRDefault="005F17DC" w:rsidP="00C514BE">
            <w:pPr>
              <w:pStyle w:val="a7"/>
              <w:widowControl/>
              <w:numPr>
                <w:ilvl w:val="0"/>
                <w:numId w:val="14"/>
              </w:numPr>
              <w:ind w:leftChars="0"/>
              <w:jc w:val="left"/>
              <w:rPr>
                <w:rFonts w:ascii="ＭＳ Ｐゴシック" w:eastAsia="ＭＳ Ｐゴシック" w:hAnsi="ＭＳ Ｐゴシック" w:cs="ＭＳ ゴシック"/>
                <w:kern w:val="0"/>
                <w:sz w:val="22"/>
              </w:rPr>
            </w:pPr>
            <w:r w:rsidRPr="00583E80">
              <w:rPr>
                <w:rFonts w:asciiTheme="minorEastAsia" w:hAnsiTheme="minorEastAsia" w:cs="ＭＳ ゴシック" w:hint="eastAsia"/>
                <w:kern w:val="0"/>
                <w:sz w:val="22"/>
              </w:rPr>
              <w:t>〔他の教育の関係者〕注釈1.4参照</w:t>
            </w:r>
          </w:p>
        </w:tc>
      </w:tr>
    </w:tbl>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B 2.7.1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学長・医学部長など教育の責任者の下で、学修成果を達成するために、教育カリキュラムの立案と実施に責任と権限を持つカリキュラム委員会を設置しなくてはならない。</w:t>
            </w:r>
          </w:p>
        </w:tc>
      </w:tr>
    </w:tbl>
    <w:p w:rsid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B 2.7.2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カリキュラム委員会の構成委員には、教員と学生の代表を含まなくてはならない。</w:t>
            </w:r>
          </w:p>
        </w:tc>
      </w:tr>
    </w:tbl>
    <w:p w:rsid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lastRenderedPageBreak/>
              <w:t>Q 2.7.1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カリキュラム委員会を中心にして、教育カリキュラムの改善を計画し、実施すべきである。</w:t>
            </w:r>
          </w:p>
        </w:tc>
      </w:tr>
    </w:tbl>
    <w:p w:rsidR="005F17DC" w:rsidRP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F17DC" w:rsidRPr="00A36E79" w:rsidTr="00E05034">
        <w:tc>
          <w:tcPr>
            <w:tcW w:w="9322" w:type="dxa"/>
          </w:tcPr>
          <w:p w:rsidR="005F17DC" w:rsidRPr="00CA3A9C" w:rsidRDefault="005F17DC" w:rsidP="00E05034">
            <w:pPr>
              <w:widowControl/>
              <w:ind w:left="992" w:hangingChars="449" w:hanging="992"/>
              <w:jc w:val="left"/>
              <w:rPr>
                <w:rFonts w:ascii="ＭＳ Ｐゴシック" w:eastAsia="ＭＳ Ｐゴシック" w:hAnsi="ＭＳ Ｐゴシック" w:cs="ＭＳ ゴシック"/>
                <w:b/>
                <w:kern w:val="0"/>
                <w:sz w:val="22"/>
              </w:rPr>
            </w:pPr>
            <w:r w:rsidRPr="005F17DC">
              <w:rPr>
                <w:rFonts w:ascii="ＭＳ Ｐゴシック" w:eastAsia="ＭＳ Ｐゴシック" w:hAnsi="ＭＳ Ｐゴシック" w:cs="ＭＳ ゴシック"/>
                <w:b/>
                <w:kern w:val="0"/>
                <w:sz w:val="22"/>
              </w:rPr>
              <w:t>Q 2.7.2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カリキュラム委員会に教員と学生以外の教育の関係者の代表を含むべきである。</w:t>
            </w:r>
          </w:p>
        </w:tc>
      </w:tr>
    </w:tbl>
    <w:p w:rsidR="005F17DC" w:rsidRPr="005F17DC" w:rsidRDefault="005F17DC" w:rsidP="005F17DC">
      <w:pPr>
        <w:widowControl/>
        <w:jc w:val="left"/>
        <w:rPr>
          <w:rFonts w:ascii="ＭＳ Ｐゴシック" w:eastAsia="ＭＳ Ｐゴシック" w:hAnsi="ＭＳ Ｐゴシック" w:cs="ＭＳ ゴシック"/>
          <w:kern w:val="0"/>
          <w:sz w:val="22"/>
        </w:rPr>
      </w:pP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F17DC" w:rsidRPr="00AF2C00"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Pr="00C12C09" w:rsidRDefault="005F17DC" w:rsidP="005F17DC">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F17DC" w:rsidRDefault="005F17DC" w:rsidP="005F17DC">
      <w:pPr>
        <w:widowControl/>
        <w:jc w:val="left"/>
        <w:rPr>
          <w:rFonts w:asciiTheme="minorEastAsia" w:hAnsiTheme="minorEastAsia"/>
          <w:sz w:val="22"/>
        </w:rPr>
      </w:pPr>
      <w:r w:rsidRPr="00AF2C00">
        <w:rPr>
          <w:rFonts w:asciiTheme="minorEastAsia" w:hAnsiTheme="minorEastAsia" w:hint="eastAsia"/>
          <w:sz w:val="22"/>
        </w:rPr>
        <w:t xml:space="preserve">　</w:t>
      </w:r>
    </w:p>
    <w:p w:rsidR="005F17DC" w:rsidRDefault="005F17DC" w:rsidP="005F17DC">
      <w:pPr>
        <w:widowControl/>
        <w:jc w:val="left"/>
        <w:rPr>
          <w:rFonts w:asciiTheme="minorEastAsia" w:hAnsiTheme="minorEastAsia"/>
          <w:sz w:val="22"/>
        </w:rPr>
      </w:pPr>
    </w:p>
    <w:p w:rsidR="00F7377D" w:rsidRPr="001243D5" w:rsidRDefault="00F7377D" w:rsidP="00500A0F">
      <w:pPr>
        <w:rPr>
          <w:rFonts w:ascii="ＭＳ Ｐゴシック" w:eastAsia="ＭＳ Ｐゴシック" w:hAnsi="ＭＳ Ｐゴシック"/>
          <w:sz w:val="22"/>
        </w:rPr>
      </w:pPr>
    </w:p>
    <w:p w:rsidR="00740A21"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2.8</w:t>
      </w:r>
      <w:r w:rsidR="005011C3" w:rsidRPr="00CA3A9C">
        <w:rPr>
          <w:rFonts w:ascii="ＭＳ Ｐゴシック" w:eastAsia="ＭＳ Ｐゴシック" w:hAnsi="ＭＳ Ｐゴシック" w:hint="eastAsia"/>
          <w:sz w:val="32"/>
          <w:szCs w:val="32"/>
        </w:rPr>
        <w:t xml:space="preserve">　</w:t>
      </w:r>
      <w:r w:rsidR="005F17DC" w:rsidRPr="005F17DC">
        <w:rPr>
          <w:rFonts w:ascii="ＭＳ Ｐゴシック" w:eastAsia="ＭＳ Ｐゴシック" w:hAnsi="ＭＳ Ｐゴシック" w:hint="eastAsia"/>
          <w:sz w:val="32"/>
          <w:szCs w:val="32"/>
        </w:rPr>
        <w:t>臨床実践と医療制度の連携</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B618A0" w:rsidTr="00A67E80">
        <w:tc>
          <w:tcPr>
            <w:tcW w:w="9322" w:type="dxa"/>
          </w:tcPr>
          <w:p w:rsidR="005F17DC" w:rsidRPr="00FF7BBF" w:rsidRDefault="005F17DC" w:rsidP="005F17D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5F17DC" w:rsidRPr="002F2379" w:rsidRDefault="005F17DC" w:rsidP="005F17DC">
            <w:pPr>
              <w:widowControl/>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医学部は、</w:t>
            </w:r>
          </w:p>
          <w:p w:rsidR="005F17DC" w:rsidRPr="002F2379" w:rsidRDefault="005F17DC" w:rsidP="005F17DC">
            <w:pPr>
              <w:pStyle w:val="a7"/>
              <w:widowControl/>
              <w:numPr>
                <w:ilvl w:val="0"/>
                <w:numId w:val="1"/>
              </w:numPr>
              <w:ind w:leftChars="0"/>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卒前教育と卒後の教育・臨床実践との間の連携を適切に行われなければならない。</w:t>
            </w:r>
            <w:r w:rsidR="002F2379">
              <w:rPr>
                <w:rFonts w:asciiTheme="minorEastAsia" w:hAnsiTheme="minorEastAsia" w:cs="ＭＳ ゴシック" w:hint="eastAsia"/>
                <w:kern w:val="0"/>
                <w:sz w:val="22"/>
              </w:rPr>
              <w:t xml:space="preserve">　　</w:t>
            </w:r>
            <w:r w:rsidRPr="002F2379">
              <w:rPr>
                <w:rFonts w:asciiTheme="minorEastAsia" w:hAnsiTheme="minorEastAsia" w:cs="ＭＳ ゴシック" w:hint="eastAsia"/>
                <w:kern w:val="0"/>
                <w:sz w:val="22"/>
              </w:rPr>
              <w:t>（B 2.8.1</w:t>
            </w:r>
            <w:r w:rsidRPr="002F2379">
              <w:rPr>
                <w:rFonts w:asciiTheme="minorEastAsia" w:hAnsiTheme="minorEastAsia" w:cs="ＭＳ ゴシック"/>
                <w:kern w:val="0"/>
                <w:sz w:val="22"/>
              </w:rPr>
              <w:t>）</w:t>
            </w:r>
          </w:p>
          <w:p w:rsidR="005F17DC" w:rsidRPr="00FF7BBF" w:rsidRDefault="005F17DC" w:rsidP="005F17DC">
            <w:pPr>
              <w:widowControl/>
              <w:jc w:val="left"/>
              <w:rPr>
                <w:rFonts w:ascii="ＭＳ Ｐゴシック" w:eastAsia="ＭＳ Ｐゴシック" w:hAnsi="ＭＳ Ｐゴシック" w:cs="ＭＳ ゴシック"/>
                <w:kern w:val="0"/>
                <w:sz w:val="22"/>
              </w:rPr>
            </w:pPr>
          </w:p>
          <w:p w:rsidR="005F17DC" w:rsidRPr="00FF7BBF" w:rsidRDefault="005F17DC" w:rsidP="005F17DC">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5F17DC" w:rsidRPr="002F2379" w:rsidRDefault="005F17DC" w:rsidP="005F17DC">
            <w:pPr>
              <w:widowControl/>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医学部は、</w:t>
            </w:r>
          </w:p>
          <w:p w:rsidR="005F17DC" w:rsidRPr="002F2379" w:rsidRDefault="005F17DC" w:rsidP="005F17DC">
            <w:pPr>
              <w:pStyle w:val="a7"/>
              <w:widowControl/>
              <w:numPr>
                <w:ilvl w:val="0"/>
                <w:numId w:val="1"/>
              </w:numPr>
              <w:ind w:leftChars="0"/>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カリキュラム委員会を通じて以下のことを確実に行なうべきである。</w:t>
            </w:r>
          </w:p>
          <w:p w:rsidR="005F17DC" w:rsidRPr="002F2379" w:rsidRDefault="005F17DC" w:rsidP="00CB1826">
            <w:pPr>
              <w:pStyle w:val="a7"/>
              <w:widowControl/>
              <w:numPr>
                <w:ilvl w:val="1"/>
                <w:numId w:val="47"/>
              </w:numPr>
              <w:ind w:leftChars="0"/>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lastRenderedPageBreak/>
              <w:t>卒業生が将来働く環境からの情報を得て、教育プログラムを適切に改良すること。（Q 2.8.1</w:t>
            </w:r>
            <w:r w:rsidRPr="002F2379">
              <w:rPr>
                <w:rFonts w:asciiTheme="minorEastAsia" w:hAnsiTheme="minorEastAsia" w:cs="ＭＳ ゴシック"/>
                <w:kern w:val="0"/>
                <w:sz w:val="22"/>
              </w:rPr>
              <w:t>）</w:t>
            </w:r>
          </w:p>
          <w:p w:rsidR="005F17DC" w:rsidRPr="002F2379" w:rsidRDefault="005F17DC" w:rsidP="00CB1826">
            <w:pPr>
              <w:pStyle w:val="a7"/>
              <w:widowControl/>
              <w:numPr>
                <w:ilvl w:val="1"/>
                <w:numId w:val="47"/>
              </w:numPr>
              <w:ind w:leftChars="0"/>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教育プログラムの改良には、地域や社会の意見を取り入れること。（Q 2.8.2</w:t>
            </w:r>
            <w:r w:rsidRPr="002F2379">
              <w:rPr>
                <w:rFonts w:asciiTheme="minorEastAsia" w:hAnsiTheme="minorEastAsia" w:cs="ＭＳ ゴシック"/>
                <w:kern w:val="0"/>
                <w:sz w:val="22"/>
              </w:rPr>
              <w:t>）</w:t>
            </w:r>
          </w:p>
          <w:p w:rsidR="005F17DC" w:rsidRPr="00FF7BBF" w:rsidRDefault="005F17DC" w:rsidP="005F17DC">
            <w:pPr>
              <w:widowControl/>
              <w:jc w:val="left"/>
              <w:rPr>
                <w:rFonts w:ascii="ＭＳ Ｐゴシック" w:eastAsia="ＭＳ Ｐゴシック" w:hAnsi="ＭＳ Ｐゴシック" w:cs="ＭＳ ゴシック"/>
                <w:kern w:val="0"/>
                <w:sz w:val="22"/>
              </w:rPr>
            </w:pPr>
          </w:p>
          <w:p w:rsidR="005F17DC" w:rsidRPr="00FF7BBF" w:rsidRDefault="005F17DC" w:rsidP="005F17DC">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C16122" w:rsidRDefault="005F17DC" w:rsidP="00CB1826">
            <w:pPr>
              <w:pStyle w:val="a7"/>
              <w:widowControl/>
              <w:numPr>
                <w:ilvl w:val="0"/>
                <w:numId w:val="48"/>
              </w:numPr>
              <w:ind w:leftChars="0"/>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rsidR="00B618A0" w:rsidRPr="002F2379" w:rsidRDefault="005F17DC" w:rsidP="00CB1826">
            <w:pPr>
              <w:pStyle w:val="a7"/>
              <w:widowControl/>
              <w:numPr>
                <w:ilvl w:val="0"/>
                <w:numId w:val="48"/>
              </w:numPr>
              <w:ind w:leftChars="0"/>
              <w:jc w:val="left"/>
              <w:rPr>
                <w:rFonts w:asciiTheme="minorEastAsia" w:hAnsiTheme="minorEastAsia" w:cs="ＭＳ ゴシック"/>
                <w:kern w:val="0"/>
                <w:sz w:val="22"/>
              </w:rPr>
            </w:pPr>
            <w:r w:rsidRPr="002F2379">
              <w:rPr>
                <w:rFonts w:asciiTheme="minorEastAsia" w:hAnsiTheme="minorEastAsia" w:cs="ＭＳ ゴシック" w:hint="eastAsia"/>
                <w:kern w:val="0"/>
                <w:sz w:val="22"/>
              </w:rPr>
              <w:t>[</w:t>
            </w:r>
            <w:r w:rsidRPr="002F2379">
              <w:rPr>
                <w:rFonts w:asciiTheme="minorEastAsia" w:hAnsiTheme="minorEastAsia" w:cs="ＭＳ ゴシック"/>
                <w:kern w:val="0"/>
                <w:sz w:val="22"/>
              </w:rPr>
              <w:t>卒後の教育</w:t>
            </w:r>
            <w:r w:rsidRPr="002F2379">
              <w:rPr>
                <w:rFonts w:asciiTheme="minorEastAsia" w:hAnsiTheme="minorEastAsia" w:cs="ＭＳ ゴシック" w:hint="eastAsia"/>
                <w:kern w:val="0"/>
                <w:sz w:val="22"/>
              </w:rPr>
              <w:t>]</w:t>
            </w:r>
            <w:r w:rsidRPr="002F2379">
              <w:rPr>
                <w:rFonts w:asciiTheme="minorEastAsia" w:hAnsiTheme="minorEastAsia" w:cs="ＭＳ ゴシック"/>
                <w:kern w:val="0"/>
                <w:sz w:val="22"/>
              </w:rPr>
              <w:t>には、卒後教育（卒後研修、専門医</w:t>
            </w:r>
            <w:r w:rsidRPr="002F2379">
              <w:rPr>
                <w:rFonts w:asciiTheme="minorEastAsia" w:hAnsiTheme="minorEastAsia" w:cs="ＭＳ ゴシック" w:hint="eastAsia"/>
                <w:kern w:val="0"/>
                <w:sz w:val="22"/>
              </w:rPr>
              <w:t>研修</w:t>
            </w:r>
            <w:r w:rsidRPr="002F2379">
              <w:rPr>
                <w:rFonts w:asciiTheme="minorEastAsia" w:hAnsiTheme="minorEastAsia" w:cs="ＭＳ ゴシック"/>
                <w:kern w:val="0"/>
                <w:sz w:val="22"/>
              </w:rPr>
              <w:t>、エキスパート教育</w:t>
            </w:r>
            <w:r w:rsidRPr="002F2379">
              <w:rPr>
                <w:rFonts w:asciiTheme="minorEastAsia" w:hAnsiTheme="minorEastAsia" w:cs="ＭＳ ゴシック" w:hint="eastAsia"/>
                <w:kern w:val="0"/>
                <w:sz w:val="22"/>
              </w:rPr>
              <w:t>[注釈1.1参照]</w:t>
            </w:r>
            <w:r w:rsidRPr="002F2379">
              <w:rPr>
                <w:rFonts w:asciiTheme="minorEastAsia" w:hAnsiTheme="minorEastAsia" w:cs="ＭＳ ゴシック"/>
                <w:kern w:val="0"/>
                <w:sz w:val="22"/>
              </w:rPr>
              <w:t>）および生涯教育</w:t>
            </w:r>
            <w:r w:rsidRPr="002F2379">
              <w:rPr>
                <w:rFonts w:asciiTheme="minorEastAsia" w:hAnsiTheme="minorEastAsia" w:cs="ＭＳ ゴシック" w:hint="eastAsia"/>
                <w:kern w:val="0"/>
                <w:sz w:val="22"/>
              </w:rPr>
              <w:t>（</w:t>
            </w:r>
            <w:r w:rsidRPr="002F2379">
              <w:rPr>
                <w:rFonts w:asciiTheme="minorEastAsia" w:hAnsiTheme="minorEastAsia" w:cs="ＭＳ ゴシック"/>
                <w:kern w:val="0"/>
                <w:sz w:val="22"/>
              </w:rPr>
              <w:t>continuing professional development,</w:t>
            </w:r>
            <w:r w:rsidRPr="002F2379">
              <w:rPr>
                <w:rFonts w:asciiTheme="minorEastAsia" w:hAnsiTheme="minorEastAsia" w:cs="ＭＳ ゴシック" w:hint="eastAsia"/>
                <w:kern w:val="0"/>
                <w:sz w:val="22"/>
              </w:rPr>
              <w:t xml:space="preserve"> </w:t>
            </w:r>
            <w:r w:rsidRPr="002F2379">
              <w:rPr>
                <w:rFonts w:asciiTheme="minorEastAsia" w:hAnsiTheme="minorEastAsia" w:cs="ＭＳ ゴシック"/>
                <w:kern w:val="0"/>
                <w:sz w:val="22"/>
              </w:rPr>
              <w:t>CPD；continuing medical education,</w:t>
            </w:r>
            <w:r w:rsidRPr="002F2379">
              <w:rPr>
                <w:rFonts w:asciiTheme="minorEastAsia" w:hAnsiTheme="minorEastAsia" w:cs="ＭＳ ゴシック" w:hint="eastAsia"/>
                <w:kern w:val="0"/>
                <w:sz w:val="22"/>
              </w:rPr>
              <w:t xml:space="preserve"> </w:t>
            </w:r>
            <w:r w:rsidRPr="002F2379">
              <w:rPr>
                <w:rFonts w:asciiTheme="minorEastAsia" w:hAnsiTheme="minorEastAsia" w:cs="ＭＳ ゴシック"/>
                <w:kern w:val="0"/>
                <w:sz w:val="22"/>
              </w:rPr>
              <w:t>CME</w:t>
            </w:r>
            <w:r w:rsidRPr="002F2379">
              <w:rPr>
                <w:rFonts w:asciiTheme="minorEastAsia" w:hAnsiTheme="minorEastAsia" w:cs="ＭＳ ゴシック" w:hint="eastAsia"/>
                <w:kern w:val="0"/>
                <w:sz w:val="22"/>
              </w:rPr>
              <w:t>）を含む。</w:t>
            </w:r>
          </w:p>
        </w:tc>
      </w:tr>
    </w:tbl>
    <w:p w:rsidR="002F2379" w:rsidRDefault="002F2379" w:rsidP="002F2379">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F2379" w:rsidRPr="00A36E79" w:rsidTr="00E05034">
        <w:tc>
          <w:tcPr>
            <w:tcW w:w="9322" w:type="dxa"/>
          </w:tcPr>
          <w:p w:rsidR="002F2379" w:rsidRPr="00CA3A9C" w:rsidRDefault="002F2379" w:rsidP="00E05034">
            <w:pPr>
              <w:widowControl/>
              <w:ind w:left="992" w:hangingChars="449" w:hanging="992"/>
              <w:jc w:val="left"/>
              <w:rPr>
                <w:rFonts w:ascii="ＭＳ Ｐゴシック" w:eastAsia="ＭＳ Ｐゴシック" w:hAnsi="ＭＳ Ｐゴシック" w:cs="ＭＳ ゴシック"/>
                <w:b/>
                <w:kern w:val="0"/>
                <w:sz w:val="22"/>
              </w:rPr>
            </w:pPr>
            <w:r w:rsidRPr="002F2379">
              <w:rPr>
                <w:rFonts w:ascii="ＭＳ Ｐゴシック" w:eastAsia="ＭＳ Ｐゴシック" w:hAnsi="ＭＳ Ｐゴシック" w:cs="ＭＳ ゴシック"/>
                <w:b/>
                <w:kern w:val="0"/>
                <w:sz w:val="22"/>
              </w:rPr>
              <w:t>B 2.8.1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卒前教育と卒後の教育・臨床実践との間の連携を適切に行われなければならない</w:t>
            </w:r>
            <w:r>
              <w:rPr>
                <w:rFonts w:ascii="ＭＳ Ｐゴシック" w:eastAsia="ＭＳ Ｐゴシック" w:hAnsi="ＭＳ Ｐゴシック" w:cs="ＭＳ ゴシック" w:hint="eastAsia"/>
                <w:kern w:val="0"/>
                <w:sz w:val="22"/>
              </w:rPr>
              <w:t>。</w:t>
            </w:r>
          </w:p>
        </w:tc>
      </w:tr>
    </w:tbl>
    <w:p w:rsidR="002F2379" w:rsidRDefault="002F2379" w:rsidP="002F2379">
      <w:pPr>
        <w:widowControl/>
        <w:jc w:val="left"/>
        <w:rPr>
          <w:rFonts w:ascii="ＭＳ Ｐゴシック" w:eastAsia="ＭＳ Ｐゴシック" w:hAnsi="ＭＳ Ｐゴシック" w:cs="ＭＳ ゴシック"/>
          <w:kern w:val="0"/>
          <w:sz w:val="22"/>
        </w:rPr>
      </w:pP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F2379"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C12C09" w:rsidRDefault="002F2379" w:rsidP="002F237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F2379"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Default="002F2379" w:rsidP="002F2379">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A36E79" w:rsidTr="00E05034">
        <w:tc>
          <w:tcPr>
            <w:tcW w:w="9322" w:type="dxa"/>
          </w:tcPr>
          <w:p w:rsidR="002F2379" w:rsidRPr="00CA3A9C" w:rsidRDefault="002F2379"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カリキュラム委員会を通じて以下のことを確実に行なうべきである。</w:t>
            </w:r>
          </w:p>
        </w:tc>
      </w:tr>
      <w:tr w:rsidR="002F2379" w:rsidRPr="00A36E79" w:rsidTr="00E05034">
        <w:tc>
          <w:tcPr>
            <w:tcW w:w="9322" w:type="dxa"/>
          </w:tcPr>
          <w:p w:rsidR="002F2379" w:rsidRPr="00580081" w:rsidRDefault="002F2379" w:rsidP="00E05034">
            <w:pPr>
              <w:widowControl/>
              <w:ind w:left="992" w:hangingChars="449" w:hanging="992"/>
              <w:jc w:val="left"/>
              <w:rPr>
                <w:rFonts w:ascii="ＭＳ Ｐゴシック" w:eastAsia="ＭＳ Ｐゴシック" w:hAnsi="ＭＳ Ｐゴシック" w:cs="ＭＳ ゴシック"/>
                <w:b/>
                <w:kern w:val="0"/>
                <w:sz w:val="22"/>
              </w:rPr>
            </w:pPr>
            <w:r w:rsidRPr="002F2379">
              <w:rPr>
                <w:rFonts w:ascii="ＭＳ Ｐゴシック" w:eastAsia="ＭＳ Ｐゴシック" w:hAnsi="ＭＳ Ｐゴシック" w:cs="ＭＳ ゴシック"/>
                <w:b/>
                <w:kern w:val="0"/>
                <w:sz w:val="22"/>
              </w:rPr>
              <w:t>Q 2.8.1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卒業生が将来働く環境からの情報を得て、教育プログラムを適切に改良すること。</w:t>
            </w:r>
          </w:p>
        </w:tc>
      </w:tr>
    </w:tbl>
    <w:p w:rsidR="002F2379" w:rsidRPr="005F17DC" w:rsidRDefault="002F2379" w:rsidP="002F2379">
      <w:pPr>
        <w:widowControl/>
        <w:jc w:val="left"/>
        <w:rPr>
          <w:rFonts w:ascii="ＭＳ Ｐゴシック" w:eastAsia="ＭＳ Ｐゴシック" w:hAnsi="ＭＳ Ｐゴシック" w:cs="ＭＳ ゴシック"/>
          <w:kern w:val="0"/>
          <w:sz w:val="22"/>
        </w:rPr>
      </w:pP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F2379" w:rsidRDefault="002F2379" w:rsidP="002F2379">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2F2379" w:rsidRPr="00C12C09" w:rsidRDefault="002F2379" w:rsidP="002F237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F2379"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Default="002F2379" w:rsidP="002F2379">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A36E79" w:rsidTr="00E05034">
        <w:tc>
          <w:tcPr>
            <w:tcW w:w="9322" w:type="dxa"/>
          </w:tcPr>
          <w:p w:rsidR="002F2379" w:rsidRPr="00CA3A9C" w:rsidRDefault="002F2379"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カリキュラム委員会を通じて以下のことを確実に行なうべきである。</w:t>
            </w:r>
          </w:p>
        </w:tc>
      </w:tr>
      <w:tr w:rsidR="002F2379" w:rsidRPr="00A36E79" w:rsidTr="00E05034">
        <w:tc>
          <w:tcPr>
            <w:tcW w:w="9322" w:type="dxa"/>
          </w:tcPr>
          <w:p w:rsidR="002F2379" w:rsidRPr="00580081" w:rsidRDefault="002F2379" w:rsidP="00E05034">
            <w:pPr>
              <w:widowControl/>
              <w:ind w:left="992" w:hangingChars="449" w:hanging="992"/>
              <w:jc w:val="left"/>
              <w:rPr>
                <w:rFonts w:ascii="ＭＳ Ｐゴシック" w:eastAsia="ＭＳ Ｐゴシック" w:hAnsi="ＭＳ Ｐゴシック" w:cs="ＭＳ ゴシック"/>
                <w:b/>
                <w:kern w:val="0"/>
                <w:sz w:val="22"/>
              </w:rPr>
            </w:pPr>
            <w:r w:rsidRPr="002F2379">
              <w:rPr>
                <w:rFonts w:ascii="ＭＳ Ｐゴシック" w:eastAsia="ＭＳ Ｐゴシック" w:hAnsi="ＭＳ Ｐゴシック" w:cs="ＭＳ ゴシック"/>
                <w:b/>
                <w:kern w:val="0"/>
                <w:sz w:val="22"/>
              </w:rPr>
              <w:t>Q 2.8.2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教育プログラムの改良には、地域や社会の意見を取り入れること。</w:t>
            </w:r>
          </w:p>
        </w:tc>
      </w:tr>
    </w:tbl>
    <w:p w:rsidR="002F2379" w:rsidRPr="005F17DC" w:rsidRDefault="002F2379" w:rsidP="002F2379">
      <w:pPr>
        <w:widowControl/>
        <w:jc w:val="left"/>
        <w:rPr>
          <w:rFonts w:ascii="ＭＳ Ｐゴシック" w:eastAsia="ＭＳ Ｐゴシック" w:hAnsi="ＭＳ Ｐゴシック" w:cs="ＭＳ ゴシック"/>
          <w:kern w:val="0"/>
          <w:sz w:val="22"/>
        </w:rPr>
      </w:pP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F2379" w:rsidRPr="00AF2C00"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F2379"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Pr="00C12C09" w:rsidRDefault="002F2379" w:rsidP="002F2379">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F2379" w:rsidRDefault="002F2379" w:rsidP="002F2379">
      <w:pPr>
        <w:widowControl/>
        <w:jc w:val="left"/>
        <w:rPr>
          <w:rFonts w:asciiTheme="minorEastAsia" w:hAnsiTheme="minorEastAsia"/>
          <w:sz w:val="22"/>
        </w:rPr>
      </w:pPr>
      <w:r w:rsidRPr="00AF2C00">
        <w:rPr>
          <w:rFonts w:asciiTheme="minorEastAsia" w:hAnsiTheme="minorEastAsia" w:hint="eastAsia"/>
          <w:sz w:val="22"/>
        </w:rPr>
        <w:t xml:space="preserve">　</w:t>
      </w:r>
    </w:p>
    <w:p w:rsidR="002F2379" w:rsidRDefault="002F2379" w:rsidP="002F2379">
      <w:pPr>
        <w:widowControl/>
        <w:jc w:val="left"/>
        <w:rPr>
          <w:rFonts w:asciiTheme="minorEastAsia" w:hAnsiTheme="minorEastAsia"/>
          <w:sz w:val="22"/>
        </w:rPr>
      </w:pPr>
    </w:p>
    <w:p w:rsidR="00BE2DA5" w:rsidRDefault="00BE2DA5" w:rsidP="00500A0F">
      <w:pPr>
        <w:widowControl/>
        <w:jc w:val="left"/>
        <w:rPr>
          <w:rFonts w:ascii="ＭＳ Ｐゴシック" w:eastAsia="ＭＳ Ｐゴシック" w:hAnsi="ＭＳ Ｐゴシック" w:cs="ＭＳ ゴシック"/>
          <w:b/>
          <w:bCs/>
          <w:kern w:val="0"/>
          <w:sz w:val="22"/>
        </w:rPr>
      </w:pPr>
      <w:r>
        <w:rPr>
          <w:rFonts w:ascii="ＭＳ Ｐゴシック" w:eastAsia="ＭＳ Ｐゴシック" w:hAnsi="ＭＳ Ｐゴシック" w:cs="ＭＳ ゴシック"/>
          <w:b/>
          <w:bCs/>
          <w:kern w:val="0"/>
          <w:sz w:val="22"/>
        </w:rPr>
        <w:br w:type="page"/>
      </w:r>
    </w:p>
    <w:p w:rsidR="00780EA0" w:rsidRPr="00A800C2" w:rsidRDefault="00780EA0" w:rsidP="00780EA0">
      <w:pPr>
        <w:rPr>
          <w:rFonts w:asciiTheme="minorEastAsia" w:hAnsiTheme="minorEastAsia" w:cs="ＭＳ ゴシック"/>
          <w:kern w:val="0"/>
          <w:sz w:val="56"/>
          <w:szCs w:val="56"/>
        </w:rPr>
      </w:pPr>
    </w:p>
    <w:p w:rsidR="00780EA0" w:rsidRPr="00A800C2" w:rsidRDefault="00780EA0" w:rsidP="00780EA0">
      <w:pPr>
        <w:rPr>
          <w:rFonts w:asciiTheme="minorEastAsia" w:hAnsiTheme="minorEastAsia" w:cs="ＭＳ ゴシック"/>
          <w:b/>
          <w:kern w:val="0"/>
          <w:sz w:val="56"/>
          <w:szCs w:val="56"/>
        </w:rPr>
      </w:pPr>
    </w:p>
    <w:p w:rsidR="00780EA0" w:rsidRPr="00A800C2" w:rsidRDefault="00780EA0" w:rsidP="00780EA0">
      <w:pPr>
        <w:rPr>
          <w:rFonts w:asciiTheme="minorEastAsia" w:hAnsiTheme="minorEastAsia" w:cs="ＭＳ ゴシック"/>
          <w:b/>
          <w:kern w:val="0"/>
          <w:sz w:val="56"/>
          <w:szCs w:val="56"/>
        </w:rPr>
      </w:pPr>
    </w:p>
    <w:p w:rsidR="00780EA0" w:rsidRPr="00A800C2" w:rsidRDefault="00780EA0" w:rsidP="00780EA0">
      <w:pPr>
        <w:rPr>
          <w:rFonts w:asciiTheme="minorEastAsia" w:hAnsiTheme="minorEastAsia" w:cs="ＭＳ ゴシック"/>
          <w:b/>
          <w:kern w:val="0"/>
          <w:sz w:val="56"/>
          <w:szCs w:val="56"/>
        </w:rPr>
      </w:pPr>
    </w:p>
    <w:p w:rsidR="00780EA0" w:rsidRPr="00A800C2" w:rsidRDefault="00780EA0" w:rsidP="00780EA0">
      <w:pPr>
        <w:rPr>
          <w:rFonts w:asciiTheme="minorEastAsia" w:hAnsiTheme="minorEastAsia" w:cs="ＭＳ ゴシック"/>
          <w:b/>
          <w:kern w:val="0"/>
          <w:sz w:val="56"/>
          <w:szCs w:val="56"/>
        </w:rPr>
      </w:pPr>
    </w:p>
    <w:p w:rsidR="00780EA0" w:rsidRPr="00A800C2" w:rsidRDefault="00780EA0" w:rsidP="00FB4734">
      <w:pPr>
        <w:jc w:val="center"/>
        <w:rPr>
          <w:rFonts w:asciiTheme="majorEastAsia" w:eastAsiaTheme="majorEastAsia" w:hAnsiTheme="majorEastAsia"/>
          <w:b/>
          <w:sz w:val="56"/>
          <w:szCs w:val="56"/>
        </w:rPr>
      </w:pPr>
      <w:r w:rsidRPr="00780EA0">
        <w:rPr>
          <w:rFonts w:asciiTheme="majorEastAsia" w:eastAsiaTheme="majorEastAsia" w:hAnsiTheme="majorEastAsia" w:cs="ＭＳ ゴシック" w:hint="eastAsia"/>
          <w:b/>
          <w:kern w:val="0"/>
          <w:sz w:val="56"/>
          <w:szCs w:val="56"/>
        </w:rPr>
        <w:t>３.　学生</w:t>
      </w:r>
      <w:r w:rsidR="009B312B">
        <w:rPr>
          <w:rFonts w:asciiTheme="majorEastAsia" w:eastAsiaTheme="majorEastAsia" w:hAnsiTheme="majorEastAsia" w:cs="ＭＳ ゴシック" w:hint="eastAsia"/>
          <w:b/>
          <w:kern w:val="0"/>
          <w:sz w:val="56"/>
          <w:szCs w:val="56"/>
        </w:rPr>
        <w:t>の</w:t>
      </w:r>
      <w:r w:rsidRPr="00780EA0">
        <w:rPr>
          <w:rFonts w:asciiTheme="majorEastAsia" w:eastAsiaTheme="majorEastAsia" w:hAnsiTheme="majorEastAsia" w:cs="ＭＳ ゴシック" w:hint="eastAsia"/>
          <w:b/>
          <w:kern w:val="0"/>
          <w:sz w:val="56"/>
          <w:szCs w:val="56"/>
        </w:rPr>
        <w:t>評価</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3349D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EastAsia" w:eastAsiaTheme="majorEastAsia" w:hAnsiTheme="majorEastAsia"/>
          <w:b w:val="0"/>
          <w:sz w:val="44"/>
          <w:szCs w:val="44"/>
          <w:u w:val="single"/>
        </w:rPr>
      </w:pPr>
      <w:r w:rsidRPr="003349D8">
        <w:rPr>
          <w:rFonts w:asciiTheme="majorEastAsia" w:eastAsiaTheme="majorEastAsia" w:hAnsiTheme="majorEastAsia" w:hint="eastAsia"/>
          <w:b w:val="0"/>
          <w:sz w:val="44"/>
          <w:szCs w:val="44"/>
          <w:u w:val="single"/>
        </w:rPr>
        <w:lastRenderedPageBreak/>
        <w:t>領域3</w:t>
      </w:r>
      <w:r w:rsidR="007F4926" w:rsidRPr="003349D8">
        <w:rPr>
          <w:rFonts w:asciiTheme="majorEastAsia" w:eastAsiaTheme="majorEastAsia" w:hAnsiTheme="majorEastAsia" w:hint="eastAsia"/>
          <w:b w:val="0"/>
          <w:sz w:val="44"/>
          <w:szCs w:val="44"/>
          <w:u w:val="single"/>
        </w:rPr>
        <w:t xml:space="preserve">　</w:t>
      </w:r>
      <w:r w:rsidRPr="003349D8">
        <w:rPr>
          <w:rFonts w:asciiTheme="majorEastAsia" w:eastAsiaTheme="majorEastAsia" w:hAnsiTheme="majorEastAsia" w:hint="eastAsia"/>
          <w:b w:val="0"/>
          <w:sz w:val="44"/>
          <w:szCs w:val="44"/>
          <w:u w:val="single"/>
        </w:rPr>
        <w:t>学生の評価</w:t>
      </w:r>
    </w:p>
    <w:p w:rsidR="00D13606" w:rsidRPr="001243D5" w:rsidRDefault="00D13606" w:rsidP="00500A0F">
      <w:pPr>
        <w:widowControl/>
        <w:jc w:val="left"/>
        <w:rPr>
          <w:rFonts w:ascii="ＭＳ Ｐゴシック" w:eastAsia="ＭＳ Ｐゴシック" w:hAnsi="ＭＳ Ｐゴシック" w:cs="ＭＳ ゴシック"/>
          <w:b/>
          <w:bCs/>
          <w:kern w:val="0"/>
          <w:sz w:val="22"/>
        </w:rPr>
      </w:pPr>
    </w:p>
    <w:p w:rsidR="001E5C0D"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780EA0">
        <w:rPr>
          <w:rFonts w:ascii="ＭＳ Ｐゴシック" w:eastAsia="ＭＳ Ｐゴシック" w:hAnsi="ＭＳ Ｐゴシック"/>
          <w:sz w:val="32"/>
          <w:szCs w:val="32"/>
        </w:rPr>
        <w:t>3.1</w:t>
      </w:r>
      <w:r w:rsidR="001139BD" w:rsidRPr="00780EA0">
        <w:rPr>
          <w:rFonts w:ascii="ＭＳ Ｐゴシック" w:eastAsia="ＭＳ Ｐゴシック" w:hAnsi="ＭＳ Ｐゴシック"/>
          <w:sz w:val="32"/>
          <w:szCs w:val="32"/>
        </w:rPr>
        <w:t xml:space="preserve"> 評価方法</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D13606" w:rsidTr="00780EA0">
        <w:tc>
          <w:tcPr>
            <w:tcW w:w="9322" w:type="dxa"/>
          </w:tcPr>
          <w:p w:rsidR="00780EA0" w:rsidRPr="00FF7BBF" w:rsidRDefault="00780EA0" w:rsidP="00780EA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780EA0" w:rsidRPr="00780EA0" w:rsidRDefault="00780EA0" w:rsidP="00780EA0">
            <w:pPr>
              <w:widowControl/>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医学部は、</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知識、技能および態度を含む評価を確実に実施しなくてはならない。（B 3.1.2</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様々な評価方法と形式を、それぞれの評価有用性に合わせて活用しなくてはならない。（B 3.1.3</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評価方法および結果に利益相反が生じないようにしなくてはならない。（B 3.1.4</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評価が外部の専門家によって精密に吟味されなくてはならない。（B 3.1.5</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評価結果に対して疑義申し立て制度を用いなければならない。（B 3.1.6</w:t>
            </w:r>
            <w:r w:rsidRPr="00780EA0">
              <w:rPr>
                <w:rFonts w:asciiTheme="minorEastAsia" w:hAnsiTheme="minorEastAsia" w:cs="ＭＳ ゴシック"/>
                <w:kern w:val="0"/>
                <w:sz w:val="22"/>
              </w:rPr>
              <w:t>）</w:t>
            </w:r>
          </w:p>
          <w:p w:rsidR="00780EA0" w:rsidRPr="00FF7BBF" w:rsidRDefault="00780EA0" w:rsidP="00780EA0">
            <w:pPr>
              <w:widowControl/>
              <w:jc w:val="left"/>
              <w:rPr>
                <w:rFonts w:ascii="ＭＳ Ｐゴシック" w:eastAsia="ＭＳ Ｐゴシック" w:hAnsi="ＭＳ Ｐゴシック" w:cs="ＭＳ ゴシック"/>
                <w:kern w:val="0"/>
                <w:sz w:val="22"/>
              </w:rPr>
            </w:pPr>
          </w:p>
          <w:p w:rsidR="00780EA0" w:rsidRPr="00FF7BBF" w:rsidRDefault="00780EA0" w:rsidP="00780EA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780EA0" w:rsidRPr="00780EA0" w:rsidRDefault="00780EA0" w:rsidP="00780EA0">
            <w:pPr>
              <w:widowControl/>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医学部は、</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評価方法の信頼性と妥当性を検証し、明示すべきである。（Q 3.1.1</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必要に合わせて新しい評価法を導入すべきである。（Q 3.1.2</w:t>
            </w:r>
            <w:r w:rsidRPr="00780EA0">
              <w:rPr>
                <w:rFonts w:asciiTheme="minorEastAsia" w:hAnsiTheme="minorEastAsia" w:cs="ＭＳ ゴシック"/>
                <w:kern w:val="0"/>
                <w:sz w:val="22"/>
              </w:rPr>
              <w:t>）</w:t>
            </w:r>
          </w:p>
          <w:p w:rsidR="00780EA0" w:rsidRPr="00780EA0" w:rsidRDefault="00780EA0" w:rsidP="00780EA0">
            <w:pPr>
              <w:pStyle w:val="a7"/>
              <w:widowControl/>
              <w:numPr>
                <w:ilvl w:val="0"/>
                <w:numId w:val="1"/>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外部評価者の活用を進めるべきである。（Q 3.1.3</w:t>
            </w:r>
            <w:r w:rsidRPr="00780EA0">
              <w:rPr>
                <w:rFonts w:asciiTheme="minorEastAsia" w:hAnsiTheme="minorEastAsia" w:cs="ＭＳ ゴシック"/>
                <w:kern w:val="0"/>
                <w:sz w:val="22"/>
              </w:rPr>
              <w:t>）</w:t>
            </w:r>
          </w:p>
          <w:p w:rsidR="00780EA0" w:rsidRPr="00FF7BBF" w:rsidRDefault="00780EA0" w:rsidP="00780EA0">
            <w:pPr>
              <w:widowControl/>
              <w:jc w:val="left"/>
              <w:rPr>
                <w:rFonts w:ascii="ＭＳ Ｐゴシック" w:eastAsia="ＭＳ Ｐゴシック" w:hAnsi="ＭＳ Ｐゴシック" w:cs="ＭＳ ゴシック"/>
                <w:kern w:val="0"/>
                <w:sz w:val="22"/>
              </w:rPr>
            </w:pPr>
          </w:p>
          <w:p w:rsidR="00780EA0" w:rsidRPr="00FF7BBF" w:rsidRDefault="00780EA0" w:rsidP="00780EA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780EA0" w:rsidRPr="00780EA0" w:rsidRDefault="00780EA0" w:rsidP="00C514BE">
            <w:pPr>
              <w:pStyle w:val="a7"/>
              <w:widowControl/>
              <w:numPr>
                <w:ilvl w:val="0"/>
                <w:numId w:val="15"/>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[評価方法]には、形成的評価と総括的評価の配分、試験および他の評価の回数、異なった種類の評価法（筆記や口述試験）の配分、</w:t>
            </w:r>
            <w:r w:rsidRPr="00780EA0">
              <w:rPr>
                <w:rFonts w:asciiTheme="minorEastAsia" w:hAnsiTheme="minorEastAsia" w:hint="eastAsia"/>
                <w:sz w:val="22"/>
              </w:rPr>
              <w:t>集団基準準拠評価（相対評価）と目標基準準拠評価（絶対評価）</w:t>
            </w:r>
            <w:r w:rsidRPr="00780EA0">
              <w:rPr>
                <w:rFonts w:asciiTheme="minorEastAsia" w:hAnsiTheme="minorEastAsia" w:cs="ＭＳ ゴシック" w:hint="eastAsia"/>
                <w:kern w:val="0"/>
                <w:sz w:val="22"/>
              </w:rPr>
              <w:t>、そしてポートフォリオ、ログブックや特殊な目的を持った試験（例objective structured clinical examinations(OSCE)やmini clinical evaluation exercise(MiniCEX)）の使用を考慮することが含まれる。</w:t>
            </w:r>
          </w:p>
          <w:p w:rsidR="00780EA0" w:rsidRPr="00780EA0" w:rsidRDefault="00780EA0" w:rsidP="00C514BE">
            <w:pPr>
              <w:pStyle w:val="a7"/>
              <w:widowControl/>
              <w:numPr>
                <w:ilvl w:val="0"/>
                <w:numId w:val="15"/>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[評価方法]には、剽窃を見つけ出し、それを防ぐためのシステムも含まれる。</w:t>
            </w:r>
          </w:p>
          <w:p w:rsidR="00780EA0" w:rsidRPr="00780EA0" w:rsidRDefault="00780EA0" w:rsidP="00C514BE">
            <w:pPr>
              <w:pStyle w:val="a7"/>
              <w:widowControl/>
              <w:numPr>
                <w:ilvl w:val="0"/>
                <w:numId w:val="15"/>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[評価有用性]には、評価方法および評価実施の妥当性、信頼性、教育上の影響力、学生の受容、効率性が含まれる。</w:t>
            </w:r>
          </w:p>
          <w:p w:rsidR="00780EA0" w:rsidRPr="00780EA0" w:rsidRDefault="00780EA0" w:rsidP="00C514BE">
            <w:pPr>
              <w:pStyle w:val="a7"/>
              <w:widowControl/>
              <w:numPr>
                <w:ilvl w:val="0"/>
                <w:numId w:val="15"/>
              </w:numPr>
              <w:ind w:leftChars="0"/>
              <w:jc w:val="left"/>
              <w:rPr>
                <w:rFonts w:asciiTheme="minorEastAsia" w:hAnsiTheme="minorEastAsia" w:cs="ＭＳ ゴシック"/>
                <w:kern w:val="0"/>
                <w:sz w:val="22"/>
              </w:rPr>
            </w:pPr>
            <w:r w:rsidRPr="00780EA0">
              <w:rPr>
                <w:rFonts w:asciiTheme="minorEastAsia" w:hAnsiTheme="minorEastAsia" w:cs="ＭＳ ゴシック" w:hint="eastAsia"/>
                <w:kern w:val="0"/>
                <w:sz w:val="22"/>
              </w:rPr>
              <w:t>［評価方法の信頼性と妥当性を検証し、明示すべき］は、評価の実施過程に関わる適切な質保証が求められている。</w:t>
            </w:r>
          </w:p>
          <w:p w:rsidR="00D13606" w:rsidRPr="00780EA0" w:rsidRDefault="00780EA0" w:rsidP="00C514BE">
            <w:pPr>
              <w:pStyle w:val="a7"/>
              <w:widowControl/>
              <w:numPr>
                <w:ilvl w:val="0"/>
                <w:numId w:val="15"/>
              </w:numPr>
              <w:ind w:leftChars="0"/>
              <w:jc w:val="left"/>
              <w:rPr>
                <w:rFonts w:ascii="ＭＳ Ｐゴシック" w:eastAsia="ＭＳ Ｐゴシック" w:hAnsi="ＭＳ Ｐゴシック" w:cs="ＭＳ ゴシック"/>
                <w:kern w:val="0"/>
                <w:sz w:val="22"/>
              </w:rPr>
            </w:pPr>
            <w:r w:rsidRPr="00780EA0">
              <w:rPr>
                <w:rFonts w:asciiTheme="minorEastAsia" w:hAnsiTheme="minorEastAsia" w:cs="ＭＳ ゴシック" w:hint="eastAsia"/>
                <w:kern w:val="0"/>
                <w:sz w:val="22"/>
              </w:rPr>
              <w:t>［外部評価者の活用］により、評価の公平性、質および透明性が高まる。</w:t>
            </w:r>
          </w:p>
        </w:tc>
      </w:tr>
    </w:tbl>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780EA0" w:rsidP="00E05034">
            <w:pPr>
              <w:widowControl/>
              <w:ind w:left="992" w:hangingChars="449" w:hanging="992"/>
              <w:jc w:val="left"/>
              <w:rPr>
                <w:rFonts w:ascii="ＭＳ Ｐゴシック" w:eastAsia="ＭＳ Ｐゴシック" w:hAnsi="ＭＳ Ｐゴシック" w:cs="ＭＳ ゴシック"/>
                <w:b/>
                <w:kern w:val="0"/>
                <w:sz w:val="22"/>
              </w:rPr>
            </w:pPr>
            <w:r w:rsidRPr="00780EA0">
              <w:rPr>
                <w:rFonts w:ascii="ＭＳ Ｐゴシック" w:eastAsia="ＭＳ Ｐゴシック" w:hAnsi="ＭＳ Ｐゴシック" w:cs="ＭＳ ゴシック"/>
                <w:b/>
                <w:kern w:val="0"/>
                <w:sz w:val="22"/>
              </w:rPr>
              <w:t>B 3.1.1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学生の評価について、原理、方法および実施を定め開示しなくてはならない。開示すべき内容には、合格基準、進級基準、および追再試の回数が含まれる</w:t>
            </w:r>
            <w:r>
              <w:rPr>
                <w:rFonts w:ascii="ＭＳ Ｐゴシック" w:eastAsia="ＭＳ Ｐゴシック" w:hAnsi="ＭＳ Ｐゴシック" w:cs="ＭＳ ゴシック" w:hint="eastAsia"/>
                <w:kern w:val="0"/>
                <w:sz w:val="22"/>
              </w:rPr>
              <w:t>。</w:t>
            </w:r>
          </w:p>
        </w:tc>
      </w:tr>
    </w:tbl>
    <w:p w:rsidR="00780EA0"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780EA0" w:rsidP="00E05034">
            <w:pPr>
              <w:widowControl/>
              <w:ind w:left="992" w:hangingChars="449" w:hanging="992"/>
              <w:jc w:val="left"/>
              <w:rPr>
                <w:rFonts w:ascii="ＭＳ Ｐゴシック" w:eastAsia="ＭＳ Ｐゴシック" w:hAnsi="ＭＳ Ｐゴシック" w:cs="ＭＳ ゴシック"/>
                <w:b/>
                <w:kern w:val="0"/>
                <w:sz w:val="22"/>
              </w:rPr>
            </w:pPr>
            <w:r w:rsidRPr="00780EA0">
              <w:rPr>
                <w:rFonts w:ascii="ＭＳ Ｐゴシック" w:eastAsia="ＭＳ Ｐゴシック" w:hAnsi="ＭＳ Ｐゴシック" w:cs="ＭＳ ゴシック"/>
                <w:b/>
                <w:kern w:val="0"/>
                <w:sz w:val="22"/>
              </w:rPr>
              <w:t>B 3.1.2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知識、技能および態度を含む評価を確実に実施しなくてはならない</w:t>
            </w:r>
            <w:r>
              <w:rPr>
                <w:rFonts w:ascii="ＭＳ Ｐゴシック" w:eastAsia="ＭＳ Ｐゴシック" w:hAnsi="ＭＳ Ｐゴシック" w:cs="ＭＳ ゴシック" w:hint="eastAsia"/>
                <w:kern w:val="0"/>
                <w:sz w:val="22"/>
              </w:rPr>
              <w:t>。</w:t>
            </w:r>
          </w:p>
        </w:tc>
      </w:tr>
    </w:tbl>
    <w:p w:rsidR="00780EA0"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780EA0" w:rsidP="00E05034">
            <w:pPr>
              <w:widowControl/>
              <w:ind w:left="992" w:hangingChars="449" w:hanging="992"/>
              <w:jc w:val="left"/>
              <w:rPr>
                <w:rFonts w:ascii="ＭＳ Ｐゴシック" w:eastAsia="ＭＳ Ｐゴシック" w:hAnsi="ＭＳ Ｐゴシック" w:cs="ＭＳ ゴシック"/>
                <w:b/>
                <w:kern w:val="0"/>
                <w:sz w:val="22"/>
              </w:rPr>
            </w:pPr>
            <w:r w:rsidRPr="00780EA0">
              <w:rPr>
                <w:rFonts w:ascii="ＭＳ Ｐゴシック" w:eastAsia="ＭＳ Ｐゴシック" w:hAnsi="ＭＳ Ｐゴシック" w:cs="ＭＳ ゴシック"/>
                <w:b/>
                <w:kern w:val="0"/>
                <w:sz w:val="22"/>
              </w:rPr>
              <w:t>B 3.1.3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様々な評価方法と形式を、それぞれの評価有用性に合わせて活用しなくてはならない</w:t>
            </w:r>
            <w:r>
              <w:rPr>
                <w:rFonts w:ascii="ＭＳ Ｐゴシック" w:eastAsia="ＭＳ Ｐゴシック" w:hAnsi="ＭＳ Ｐゴシック" w:cs="ＭＳ ゴシック" w:hint="eastAsia"/>
                <w:kern w:val="0"/>
                <w:sz w:val="22"/>
              </w:rPr>
              <w:t>。</w:t>
            </w:r>
          </w:p>
        </w:tc>
      </w:tr>
    </w:tbl>
    <w:p w:rsidR="00780EA0"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780EA0" w:rsidP="00E05034">
            <w:pPr>
              <w:widowControl/>
              <w:ind w:left="992" w:hangingChars="449" w:hanging="992"/>
              <w:jc w:val="left"/>
              <w:rPr>
                <w:rFonts w:ascii="ＭＳ Ｐゴシック" w:eastAsia="ＭＳ Ｐゴシック" w:hAnsi="ＭＳ Ｐゴシック" w:cs="ＭＳ ゴシック"/>
                <w:b/>
                <w:kern w:val="0"/>
                <w:sz w:val="22"/>
              </w:rPr>
            </w:pPr>
            <w:r w:rsidRPr="00780EA0">
              <w:rPr>
                <w:rFonts w:ascii="ＭＳ Ｐゴシック" w:eastAsia="ＭＳ Ｐゴシック" w:hAnsi="ＭＳ Ｐゴシック" w:cs="ＭＳ ゴシック"/>
                <w:b/>
                <w:kern w:val="0"/>
                <w:sz w:val="22"/>
              </w:rPr>
              <w:t>B 3.1.4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評価方法および結果に利益相反が生じないようにしなくてはならない</w:t>
            </w:r>
            <w:r>
              <w:rPr>
                <w:rFonts w:ascii="ＭＳ Ｐゴシック" w:eastAsia="ＭＳ Ｐゴシック" w:hAnsi="ＭＳ Ｐゴシック" w:cs="ＭＳ ゴシック" w:hint="eastAsia"/>
                <w:kern w:val="0"/>
                <w:sz w:val="22"/>
              </w:rPr>
              <w:t>。</w:t>
            </w:r>
          </w:p>
        </w:tc>
      </w:tr>
    </w:tbl>
    <w:p w:rsidR="00780EA0"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780EA0" w:rsidP="00E05034">
            <w:pPr>
              <w:widowControl/>
              <w:ind w:left="992" w:hangingChars="449" w:hanging="992"/>
              <w:jc w:val="left"/>
              <w:rPr>
                <w:rFonts w:ascii="ＭＳ Ｐゴシック" w:eastAsia="ＭＳ Ｐゴシック" w:hAnsi="ＭＳ Ｐゴシック" w:cs="ＭＳ ゴシック"/>
                <w:b/>
                <w:kern w:val="0"/>
                <w:sz w:val="22"/>
              </w:rPr>
            </w:pPr>
            <w:r w:rsidRPr="00780EA0">
              <w:rPr>
                <w:rFonts w:ascii="ＭＳ Ｐゴシック" w:eastAsia="ＭＳ Ｐゴシック" w:hAnsi="ＭＳ Ｐゴシック" w:cs="ＭＳ ゴシック"/>
                <w:b/>
                <w:kern w:val="0"/>
                <w:sz w:val="22"/>
              </w:rPr>
              <w:t>B 3.1.5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評価が外部の専門家によって精密に吟味されなくてはならない</w:t>
            </w:r>
            <w:r>
              <w:rPr>
                <w:rFonts w:ascii="ＭＳ Ｐゴシック" w:eastAsia="ＭＳ Ｐゴシック" w:hAnsi="ＭＳ Ｐゴシック" w:cs="ＭＳ ゴシック" w:hint="eastAsia"/>
                <w:kern w:val="0"/>
                <w:sz w:val="22"/>
              </w:rPr>
              <w:t>。</w:t>
            </w:r>
          </w:p>
        </w:tc>
      </w:tr>
    </w:tbl>
    <w:p w:rsidR="00780EA0"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780EA0" w:rsidP="00E05034">
            <w:pPr>
              <w:widowControl/>
              <w:ind w:left="992" w:hangingChars="449" w:hanging="992"/>
              <w:jc w:val="left"/>
              <w:rPr>
                <w:rFonts w:ascii="ＭＳ Ｐゴシック" w:eastAsia="ＭＳ Ｐゴシック" w:hAnsi="ＭＳ Ｐゴシック" w:cs="ＭＳ ゴシック"/>
                <w:b/>
                <w:kern w:val="0"/>
                <w:sz w:val="22"/>
              </w:rPr>
            </w:pPr>
            <w:r w:rsidRPr="00780EA0">
              <w:rPr>
                <w:rFonts w:ascii="ＭＳ Ｐゴシック" w:eastAsia="ＭＳ Ｐゴシック" w:hAnsi="ＭＳ Ｐゴシック" w:cs="ＭＳ ゴシック"/>
                <w:b/>
                <w:kern w:val="0"/>
                <w:sz w:val="22"/>
              </w:rPr>
              <w:t>B 3.1.6</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評価結果に対して疑義申し立て制度を用いなければならない</w:t>
            </w:r>
            <w:r>
              <w:rPr>
                <w:rFonts w:ascii="ＭＳ Ｐゴシック" w:eastAsia="ＭＳ Ｐゴシック" w:hAnsi="ＭＳ Ｐゴシック" w:cs="ＭＳ ゴシック" w:hint="eastAsia"/>
                <w:kern w:val="0"/>
                <w:sz w:val="22"/>
              </w:rPr>
              <w:t>。</w:t>
            </w:r>
          </w:p>
        </w:tc>
      </w:tr>
    </w:tbl>
    <w:p w:rsidR="00780EA0"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2030B0" w:rsidP="00E05034">
            <w:pPr>
              <w:widowControl/>
              <w:ind w:left="992" w:hangingChars="449" w:hanging="992"/>
              <w:jc w:val="left"/>
              <w:rPr>
                <w:rFonts w:ascii="ＭＳ Ｐゴシック" w:eastAsia="ＭＳ Ｐゴシック" w:hAnsi="ＭＳ Ｐゴシック" w:cs="ＭＳ ゴシック"/>
                <w:b/>
                <w:kern w:val="0"/>
                <w:sz w:val="22"/>
              </w:rPr>
            </w:pPr>
            <w:r w:rsidRPr="002030B0">
              <w:rPr>
                <w:rFonts w:ascii="ＭＳ Ｐゴシック" w:eastAsia="ＭＳ Ｐゴシック" w:hAnsi="ＭＳ Ｐゴシック" w:cs="ＭＳ ゴシック"/>
                <w:b/>
                <w:kern w:val="0"/>
                <w:sz w:val="22"/>
              </w:rPr>
              <w:lastRenderedPageBreak/>
              <w:t>Q 3.1.1</w:t>
            </w:r>
            <w:r w:rsidR="00780EA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評価方法の信頼性と妥当性を検証し、明示すべきである</w:t>
            </w:r>
            <w:r w:rsidR="00780EA0" w:rsidRPr="00FF7BBF">
              <w:rPr>
                <w:rFonts w:ascii="ＭＳ Ｐゴシック" w:eastAsia="ＭＳ Ｐゴシック" w:hAnsi="ＭＳ Ｐゴシック" w:cs="ＭＳ ゴシック" w:hint="eastAsia"/>
                <w:kern w:val="0"/>
                <w:sz w:val="22"/>
              </w:rPr>
              <w:t>。</w:t>
            </w:r>
          </w:p>
        </w:tc>
      </w:tr>
    </w:tbl>
    <w:p w:rsidR="00780EA0" w:rsidRPr="002B650B"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Pr="002030B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2030B0" w:rsidP="00E05034">
            <w:pPr>
              <w:widowControl/>
              <w:ind w:left="992" w:hangingChars="449" w:hanging="992"/>
              <w:jc w:val="left"/>
              <w:rPr>
                <w:rFonts w:ascii="ＭＳ Ｐゴシック" w:eastAsia="ＭＳ Ｐゴシック" w:hAnsi="ＭＳ Ｐゴシック" w:cs="ＭＳ ゴシック"/>
                <w:b/>
                <w:kern w:val="0"/>
                <w:sz w:val="22"/>
              </w:rPr>
            </w:pPr>
            <w:r w:rsidRPr="002030B0">
              <w:rPr>
                <w:rFonts w:ascii="ＭＳ Ｐゴシック" w:eastAsia="ＭＳ Ｐゴシック" w:hAnsi="ＭＳ Ｐゴシック" w:cs="ＭＳ ゴシック"/>
                <w:b/>
                <w:kern w:val="0"/>
                <w:sz w:val="22"/>
              </w:rPr>
              <w:t>Q 3.1.2</w:t>
            </w:r>
            <w:r w:rsidR="00780EA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必要に合わせて新しい評価法を導入すべきである</w:t>
            </w:r>
            <w:r w:rsidR="00780EA0" w:rsidRPr="00FF7BBF">
              <w:rPr>
                <w:rFonts w:ascii="ＭＳ Ｐゴシック" w:eastAsia="ＭＳ Ｐゴシック" w:hAnsi="ＭＳ Ｐゴシック" w:cs="ＭＳ ゴシック" w:hint="eastAsia"/>
                <w:kern w:val="0"/>
                <w:sz w:val="22"/>
              </w:rPr>
              <w:t>。</w:t>
            </w:r>
          </w:p>
        </w:tc>
      </w:tr>
    </w:tbl>
    <w:p w:rsidR="00780EA0" w:rsidRPr="002B650B"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Pr="002030B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80EA0" w:rsidRPr="00A36E79" w:rsidTr="00E05034">
        <w:tc>
          <w:tcPr>
            <w:tcW w:w="9322" w:type="dxa"/>
          </w:tcPr>
          <w:p w:rsidR="00780EA0" w:rsidRPr="00CA3A9C" w:rsidRDefault="002030B0" w:rsidP="00E05034">
            <w:pPr>
              <w:widowControl/>
              <w:ind w:left="992" w:hangingChars="449" w:hanging="992"/>
              <w:jc w:val="left"/>
              <w:rPr>
                <w:rFonts w:ascii="ＭＳ Ｐゴシック" w:eastAsia="ＭＳ Ｐゴシック" w:hAnsi="ＭＳ Ｐゴシック" w:cs="ＭＳ ゴシック"/>
                <w:b/>
                <w:kern w:val="0"/>
                <w:sz w:val="22"/>
              </w:rPr>
            </w:pPr>
            <w:r w:rsidRPr="002030B0">
              <w:rPr>
                <w:rFonts w:ascii="ＭＳ Ｐゴシック" w:eastAsia="ＭＳ Ｐゴシック" w:hAnsi="ＭＳ Ｐゴシック" w:cs="ＭＳ ゴシック"/>
                <w:b/>
                <w:kern w:val="0"/>
                <w:sz w:val="22"/>
              </w:rPr>
              <w:t>Q 3.1.3</w:t>
            </w:r>
            <w:r w:rsidR="00780EA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外部評価者の活用を進めるべきである</w:t>
            </w:r>
            <w:r w:rsidR="00780EA0" w:rsidRPr="00FF7BBF">
              <w:rPr>
                <w:rFonts w:ascii="ＭＳ Ｐゴシック" w:eastAsia="ＭＳ Ｐゴシック" w:hAnsi="ＭＳ Ｐゴシック" w:cs="ＭＳ ゴシック" w:hint="eastAsia"/>
                <w:kern w:val="0"/>
                <w:sz w:val="22"/>
              </w:rPr>
              <w:t>。</w:t>
            </w:r>
          </w:p>
        </w:tc>
      </w:tr>
    </w:tbl>
    <w:p w:rsidR="00780EA0" w:rsidRPr="002B650B" w:rsidRDefault="00780EA0" w:rsidP="00780EA0">
      <w:pPr>
        <w:widowControl/>
        <w:jc w:val="left"/>
        <w:rPr>
          <w:rFonts w:ascii="ＭＳ Ｐゴシック" w:eastAsia="ＭＳ Ｐゴシック" w:hAnsi="ＭＳ Ｐゴシック" w:cs="ＭＳ ゴシック"/>
          <w:kern w:val="0"/>
          <w:sz w:val="22"/>
        </w:rPr>
      </w:pP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80EA0" w:rsidRPr="00AF2C0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80EA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Pr="00C12C09" w:rsidRDefault="00780EA0" w:rsidP="00780EA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80EA0" w:rsidRPr="002030B0" w:rsidRDefault="00780EA0" w:rsidP="00780EA0">
      <w:pPr>
        <w:widowControl/>
        <w:jc w:val="left"/>
        <w:rPr>
          <w:rFonts w:asciiTheme="minorEastAsia" w:hAnsiTheme="minorEastAsia"/>
          <w:sz w:val="22"/>
        </w:rPr>
      </w:pPr>
      <w:r w:rsidRPr="00AF2C00">
        <w:rPr>
          <w:rFonts w:asciiTheme="minorEastAsia" w:hAnsiTheme="minorEastAsia" w:hint="eastAsia"/>
          <w:sz w:val="22"/>
        </w:rPr>
        <w:t xml:space="preserve">　</w:t>
      </w:r>
    </w:p>
    <w:p w:rsidR="00780EA0" w:rsidRDefault="00780EA0" w:rsidP="00780EA0">
      <w:pPr>
        <w:widowControl/>
        <w:jc w:val="left"/>
        <w:rPr>
          <w:rFonts w:asciiTheme="minorEastAsia" w:hAnsiTheme="minorEastAsia"/>
          <w:sz w:val="22"/>
        </w:rPr>
      </w:pPr>
    </w:p>
    <w:p w:rsidR="006F2FB9" w:rsidRPr="001243D5" w:rsidRDefault="006F2FB9" w:rsidP="00500A0F">
      <w:pPr>
        <w:widowControl/>
        <w:jc w:val="left"/>
        <w:rPr>
          <w:rFonts w:ascii="ＭＳ Ｐゴシック" w:eastAsia="ＭＳ Ｐゴシック" w:hAnsi="ＭＳ Ｐゴシック" w:cs="ＭＳ ゴシック"/>
          <w:kern w:val="0"/>
          <w:sz w:val="22"/>
        </w:rPr>
      </w:pPr>
    </w:p>
    <w:p w:rsidR="001139BD"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780EA0">
        <w:rPr>
          <w:rFonts w:ascii="ＭＳ Ｐゴシック" w:eastAsia="ＭＳ Ｐゴシック" w:hAnsi="ＭＳ Ｐゴシック"/>
          <w:sz w:val="32"/>
          <w:szCs w:val="32"/>
        </w:rPr>
        <w:t>3.2</w:t>
      </w:r>
      <w:r w:rsidR="001139BD" w:rsidRPr="00780EA0">
        <w:rPr>
          <w:rFonts w:ascii="ＭＳ Ｐゴシック" w:eastAsia="ＭＳ Ｐゴシック" w:hAnsi="ＭＳ Ｐゴシック"/>
          <w:sz w:val="32"/>
          <w:szCs w:val="32"/>
        </w:rPr>
        <w:t xml:space="preserve"> 評価と学習との</w:t>
      </w:r>
      <w:r w:rsidR="00FB5E4E" w:rsidRPr="00780EA0">
        <w:rPr>
          <w:rFonts w:ascii="ＭＳ Ｐゴシック" w:eastAsia="ＭＳ Ｐゴシック" w:hAnsi="ＭＳ Ｐゴシック" w:hint="eastAsia"/>
          <w:sz w:val="32"/>
          <w:szCs w:val="32"/>
        </w:rPr>
        <w:t>関連</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D13606" w:rsidTr="00780EA0">
        <w:tc>
          <w:tcPr>
            <w:tcW w:w="9322" w:type="dxa"/>
          </w:tcPr>
          <w:p w:rsidR="002030B0" w:rsidRPr="00FF7BBF" w:rsidRDefault="002030B0" w:rsidP="002030B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2030B0" w:rsidRPr="002030B0" w:rsidRDefault="002030B0" w:rsidP="002030B0">
            <w:pPr>
              <w:widowControl/>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医学部は、</w:t>
            </w:r>
          </w:p>
          <w:p w:rsidR="002030B0" w:rsidRPr="002030B0" w:rsidRDefault="002030B0" w:rsidP="002030B0">
            <w:pPr>
              <w:pStyle w:val="a7"/>
              <w:widowControl/>
              <w:numPr>
                <w:ilvl w:val="0"/>
                <w:numId w:val="1"/>
              </w:numPr>
              <w:ind w:leftChars="0"/>
              <w:jc w:val="left"/>
              <w:rPr>
                <w:rFonts w:asciiTheme="minorEastAsia" w:hAnsiTheme="minorEastAsia" w:cs="ＭＳ ゴシック"/>
                <w:kern w:val="0"/>
                <w:sz w:val="22"/>
              </w:rPr>
            </w:pPr>
            <w:r w:rsidRPr="002030B0">
              <w:rPr>
                <w:rFonts w:asciiTheme="minorEastAsia" w:hAnsiTheme="minorEastAsia" w:hint="eastAsia"/>
                <w:sz w:val="22"/>
              </w:rPr>
              <w:t>評価の原理、方法を用いて以下を実現する評価を実践し</w:t>
            </w:r>
            <w:r w:rsidRPr="002030B0">
              <w:rPr>
                <w:rFonts w:asciiTheme="minorEastAsia" w:hAnsiTheme="minorEastAsia" w:cs="ＭＳ ゴシック"/>
                <w:kern w:val="0"/>
                <w:sz w:val="22"/>
              </w:rPr>
              <w:t>なくてはならない。</w:t>
            </w:r>
          </w:p>
          <w:p w:rsidR="002030B0" w:rsidRPr="002030B0" w:rsidRDefault="002030B0" w:rsidP="00CB1826">
            <w:pPr>
              <w:pStyle w:val="a7"/>
              <w:widowControl/>
              <w:numPr>
                <w:ilvl w:val="1"/>
                <w:numId w:val="49"/>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目標とする学修成果と教育方法に整合した評価である。（B 3.2.1</w:t>
            </w:r>
            <w:r w:rsidRPr="002030B0">
              <w:rPr>
                <w:rFonts w:asciiTheme="minorEastAsia" w:hAnsiTheme="minorEastAsia" w:cs="ＭＳ ゴシック"/>
                <w:kern w:val="0"/>
                <w:sz w:val="22"/>
              </w:rPr>
              <w:t>）</w:t>
            </w:r>
          </w:p>
          <w:p w:rsidR="002030B0" w:rsidRPr="002030B0" w:rsidRDefault="002030B0" w:rsidP="00CB1826">
            <w:pPr>
              <w:pStyle w:val="a7"/>
              <w:widowControl/>
              <w:numPr>
                <w:ilvl w:val="1"/>
                <w:numId w:val="49"/>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目標とする学修成果を学生が達成していることを保証する評価である。（B 3.2.2</w:t>
            </w:r>
            <w:r w:rsidRPr="002030B0">
              <w:rPr>
                <w:rFonts w:asciiTheme="minorEastAsia" w:hAnsiTheme="minorEastAsia" w:cs="ＭＳ ゴシック"/>
                <w:kern w:val="0"/>
                <w:sz w:val="22"/>
              </w:rPr>
              <w:t>）</w:t>
            </w:r>
          </w:p>
          <w:p w:rsidR="002030B0" w:rsidRPr="002030B0" w:rsidRDefault="002030B0" w:rsidP="00CB1826">
            <w:pPr>
              <w:pStyle w:val="a7"/>
              <w:widowControl/>
              <w:numPr>
                <w:ilvl w:val="1"/>
                <w:numId w:val="49"/>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学生の学習を促進する評価である。（B 3.2.3</w:t>
            </w:r>
            <w:r w:rsidRPr="002030B0">
              <w:rPr>
                <w:rFonts w:asciiTheme="minorEastAsia" w:hAnsiTheme="minorEastAsia" w:cs="ＭＳ ゴシック"/>
                <w:kern w:val="0"/>
                <w:sz w:val="22"/>
              </w:rPr>
              <w:t>）</w:t>
            </w:r>
          </w:p>
          <w:p w:rsidR="002030B0" w:rsidRPr="002030B0" w:rsidRDefault="002030B0" w:rsidP="00CB1826">
            <w:pPr>
              <w:pStyle w:val="a7"/>
              <w:widowControl/>
              <w:numPr>
                <w:ilvl w:val="1"/>
                <w:numId w:val="49"/>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形成的評価と総括的評価の適切な比重により、学生の学習と教育進度の判定の指針となる評価である。（B 3.2.4</w:t>
            </w:r>
            <w:r w:rsidRPr="002030B0">
              <w:rPr>
                <w:rFonts w:asciiTheme="minorEastAsia" w:hAnsiTheme="minorEastAsia" w:cs="ＭＳ ゴシック"/>
                <w:kern w:val="0"/>
                <w:sz w:val="22"/>
              </w:rPr>
              <w:t>）</w:t>
            </w:r>
          </w:p>
          <w:p w:rsidR="002030B0" w:rsidRPr="00FF7BBF" w:rsidRDefault="002030B0" w:rsidP="002030B0">
            <w:pPr>
              <w:widowControl/>
              <w:jc w:val="left"/>
              <w:rPr>
                <w:rFonts w:ascii="ＭＳ Ｐゴシック" w:eastAsia="ＭＳ Ｐゴシック" w:hAnsi="ＭＳ Ｐゴシック" w:cs="ＭＳ ゴシック"/>
                <w:kern w:val="0"/>
                <w:sz w:val="22"/>
              </w:rPr>
            </w:pPr>
          </w:p>
          <w:p w:rsidR="002030B0" w:rsidRPr="00FF7BBF" w:rsidRDefault="002030B0" w:rsidP="002030B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2030B0" w:rsidRPr="002030B0" w:rsidRDefault="002030B0" w:rsidP="002030B0">
            <w:pPr>
              <w:widowControl/>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医学部は、</w:t>
            </w:r>
          </w:p>
          <w:p w:rsidR="002030B0" w:rsidRPr="002030B0" w:rsidRDefault="002030B0" w:rsidP="002030B0">
            <w:pPr>
              <w:pStyle w:val="a7"/>
              <w:widowControl/>
              <w:numPr>
                <w:ilvl w:val="0"/>
                <w:numId w:val="1"/>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基本的知識と統合的学習の両方の修得を促進するために、カリキュラム（教育）単位ごとに試験の回数と方法（特性）を適切に定めるべきである。（Q 3.2.1</w:t>
            </w:r>
            <w:r w:rsidRPr="002030B0">
              <w:rPr>
                <w:rFonts w:asciiTheme="minorEastAsia" w:hAnsiTheme="minorEastAsia" w:cs="ＭＳ ゴシック"/>
                <w:kern w:val="0"/>
                <w:sz w:val="22"/>
              </w:rPr>
              <w:t>）</w:t>
            </w:r>
          </w:p>
          <w:p w:rsidR="002030B0" w:rsidRPr="002030B0" w:rsidRDefault="002030B0" w:rsidP="002030B0">
            <w:pPr>
              <w:pStyle w:val="a7"/>
              <w:widowControl/>
              <w:numPr>
                <w:ilvl w:val="0"/>
                <w:numId w:val="1"/>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学生に対して、評価結果に基づいた時機を得た、具体的、建設的、そして公正なフィードバックを行なうべきである。（Q 3.2.2</w:t>
            </w:r>
            <w:r w:rsidRPr="002030B0">
              <w:rPr>
                <w:rFonts w:asciiTheme="minorEastAsia" w:hAnsiTheme="minorEastAsia" w:cs="ＭＳ ゴシック"/>
                <w:kern w:val="0"/>
                <w:sz w:val="22"/>
              </w:rPr>
              <w:t>）</w:t>
            </w:r>
          </w:p>
          <w:p w:rsidR="002030B0" w:rsidRPr="00FF7BBF" w:rsidRDefault="002030B0" w:rsidP="002030B0">
            <w:pPr>
              <w:pStyle w:val="a7"/>
              <w:widowControl/>
              <w:ind w:leftChars="0" w:left="640"/>
              <w:jc w:val="left"/>
              <w:rPr>
                <w:rFonts w:ascii="ＭＳ Ｐゴシック" w:eastAsia="ＭＳ Ｐゴシック" w:hAnsi="ＭＳ Ｐゴシック" w:cs="ＭＳ ゴシック"/>
                <w:kern w:val="0"/>
                <w:sz w:val="22"/>
              </w:rPr>
            </w:pPr>
          </w:p>
          <w:p w:rsidR="002030B0" w:rsidRPr="00FF7BBF" w:rsidRDefault="002030B0" w:rsidP="002030B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2030B0" w:rsidRPr="002030B0" w:rsidRDefault="002030B0" w:rsidP="00C514BE">
            <w:pPr>
              <w:pStyle w:val="a7"/>
              <w:widowControl/>
              <w:numPr>
                <w:ilvl w:val="0"/>
                <w:numId w:val="16"/>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w:t>
            </w:r>
            <w:r w:rsidRPr="002030B0">
              <w:rPr>
                <w:rFonts w:asciiTheme="minorEastAsia" w:hAnsiTheme="minorEastAsia" w:cs="ＭＳ ゴシック"/>
                <w:kern w:val="0"/>
                <w:sz w:val="22"/>
              </w:rPr>
              <w:t>評価</w:t>
            </w:r>
            <w:r w:rsidRPr="002030B0">
              <w:rPr>
                <w:rFonts w:asciiTheme="minorEastAsia" w:hAnsiTheme="minorEastAsia" w:cs="ＭＳ ゴシック" w:hint="eastAsia"/>
                <w:kern w:val="0"/>
                <w:sz w:val="22"/>
              </w:rPr>
              <w:t>の</w:t>
            </w:r>
            <w:r w:rsidRPr="002030B0">
              <w:rPr>
                <w:rFonts w:asciiTheme="minorEastAsia" w:hAnsiTheme="minorEastAsia" w:cs="ＭＳ ゴシック"/>
                <w:kern w:val="0"/>
                <w:sz w:val="22"/>
              </w:rPr>
              <w:t>原理、方法および実践</w:t>
            </w:r>
            <w:r w:rsidRPr="002030B0">
              <w:rPr>
                <w:rFonts w:asciiTheme="minorEastAsia" w:hAnsiTheme="minorEastAsia" w:cs="ＭＳ ゴシック" w:hint="eastAsia"/>
                <w:kern w:val="0"/>
                <w:sz w:val="22"/>
              </w:rPr>
              <w:t>]</w:t>
            </w:r>
            <w:r w:rsidRPr="002030B0">
              <w:rPr>
                <w:rFonts w:asciiTheme="minorEastAsia" w:hAnsiTheme="minorEastAsia" w:cs="ＭＳ ゴシック"/>
                <w:kern w:val="0"/>
                <w:sz w:val="22"/>
              </w:rPr>
              <w:t>は、学生の</w:t>
            </w:r>
            <w:r w:rsidRPr="002030B0">
              <w:rPr>
                <w:rFonts w:asciiTheme="minorEastAsia" w:hAnsiTheme="minorEastAsia" w:cs="ＭＳ ゴシック" w:hint="eastAsia"/>
                <w:kern w:val="0"/>
                <w:sz w:val="22"/>
              </w:rPr>
              <w:t>到達</w:t>
            </w:r>
            <w:r w:rsidRPr="002030B0">
              <w:rPr>
                <w:rFonts w:asciiTheme="minorEastAsia" w:hAnsiTheme="minorEastAsia" w:cs="ＭＳ ゴシック"/>
                <w:kern w:val="0"/>
                <w:sz w:val="22"/>
              </w:rPr>
              <w:t>度評価に関して知識・技能・態度の全ての</w:t>
            </w:r>
            <w:r w:rsidRPr="002030B0">
              <w:rPr>
                <w:rFonts w:asciiTheme="minorEastAsia" w:hAnsiTheme="minorEastAsia" w:cs="ＭＳ ゴシック" w:hint="eastAsia"/>
                <w:kern w:val="0"/>
                <w:sz w:val="22"/>
              </w:rPr>
              <w:t>観点</w:t>
            </w:r>
            <w:r w:rsidRPr="002030B0">
              <w:rPr>
                <w:rFonts w:asciiTheme="minorEastAsia" w:hAnsiTheme="minorEastAsia" w:cs="ＭＳ ゴシック"/>
                <w:kern w:val="0"/>
                <w:sz w:val="22"/>
              </w:rPr>
              <w:t>を評価することを意味する。</w:t>
            </w:r>
          </w:p>
          <w:p w:rsidR="002030B0" w:rsidRPr="002030B0" w:rsidRDefault="002030B0" w:rsidP="00C514BE">
            <w:pPr>
              <w:pStyle w:val="a7"/>
              <w:widowControl/>
              <w:numPr>
                <w:ilvl w:val="0"/>
                <w:numId w:val="16"/>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[学生の学習と教育進度の判定の指針]では、進級の要件と評価との関連に関わる規程が必要となる。</w:t>
            </w:r>
          </w:p>
          <w:p w:rsidR="002030B0" w:rsidRPr="002030B0" w:rsidRDefault="002030B0" w:rsidP="00C514BE">
            <w:pPr>
              <w:pStyle w:val="a7"/>
              <w:widowControl/>
              <w:numPr>
                <w:ilvl w:val="0"/>
                <w:numId w:val="16"/>
              </w:numPr>
              <w:ind w:leftChars="0"/>
              <w:jc w:val="left"/>
              <w:rPr>
                <w:rFonts w:asciiTheme="minorEastAsia" w:hAnsiTheme="minorEastAsia" w:cs="ＭＳ ゴシック"/>
                <w:kern w:val="0"/>
                <w:sz w:val="22"/>
              </w:rPr>
            </w:pPr>
            <w:r w:rsidRPr="002030B0">
              <w:rPr>
                <w:rFonts w:asciiTheme="minorEastAsia" w:hAnsiTheme="minorEastAsia" w:cs="ＭＳ ゴシック" w:hint="eastAsia"/>
                <w:kern w:val="0"/>
                <w:sz w:val="22"/>
              </w:rPr>
              <w:t>[試験の回数と方法（特性）を適切に定める]には、学習の負の効果を避ける配慮が含まれる。学生に</w:t>
            </w:r>
            <w:r w:rsidRPr="002030B0">
              <w:rPr>
                <w:rFonts w:asciiTheme="minorEastAsia" w:hAnsiTheme="minorEastAsia" w:hint="eastAsia"/>
                <w:sz w:val="22"/>
              </w:rPr>
              <w:t>膨大な量の暗記やカリキュラムでの過剰な負担を求めない</w:t>
            </w:r>
            <w:r w:rsidRPr="002030B0">
              <w:rPr>
                <w:rFonts w:asciiTheme="minorEastAsia" w:hAnsiTheme="minorEastAsia" w:cs="ＭＳ ゴシック" w:hint="eastAsia"/>
                <w:kern w:val="0"/>
                <w:sz w:val="22"/>
              </w:rPr>
              <w:t>配慮が含まれる。</w:t>
            </w:r>
          </w:p>
          <w:p w:rsidR="00D13606" w:rsidRPr="002030B0" w:rsidRDefault="002030B0" w:rsidP="00C514BE">
            <w:pPr>
              <w:pStyle w:val="a7"/>
              <w:widowControl/>
              <w:numPr>
                <w:ilvl w:val="0"/>
                <w:numId w:val="16"/>
              </w:numPr>
              <w:ind w:leftChars="0"/>
              <w:jc w:val="left"/>
              <w:rPr>
                <w:rFonts w:ascii="ＭＳ Ｐゴシック" w:eastAsia="ＭＳ Ｐゴシック" w:hAnsi="ＭＳ Ｐゴシック" w:cs="ＭＳ ゴシック"/>
                <w:kern w:val="0"/>
                <w:sz w:val="22"/>
              </w:rPr>
            </w:pPr>
            <w:r w:rsidRPr="002030B0">
              <w:rPr>
                <w:rFonts w:asciiTheme="minorEastAsia" w:hAnsiTheme="minorEastAsia" w:cs="ＭＳ ゴシック" w:hint="eastAsia"/>
                <w:kern w:val="0"/>
                <w:sz w:val="22"/>
              </w:rPr>
              <w:t>[統合的学習の促進]には、個々の学問領域や主題ごとの知識の適切な評価だけでなく、統合的評価を使用することを含む。</w:t>
            </w:r>
          </w:p>
        </w:tc>
      </w:tr>
    </w:tbl>
    <w:p w:rsidR="002030B0" w:rsidRDefault="002030B0" w:rsidP="002030B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A36E79" w:rsidTr="00E05034">
        <w:tc>
          <w:tcPr>
            <w:tcW w:w="9322" w:type="dxa"/>
          </w:tcPr>
          <w:p w:rsidR="002030B0" w:rsidRPr="00CA3A9C" w:rsidRDefault="002030B0"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hint="eastAsia"/>
                <w:sz w:val="22"/>
              </w:rPr>
              <w:t>評価の原理、方法を用いて以下を実現する評価を実践し</w:t>
            </w:r>
            <w:r w:rsidRPr="00FF7BBF">
              <w:rPr>
                <w:rFonts w:ascii="ＭＳ Ｐゴシック" w:eastAsia="ＭＳ Ｐゴシック" w:hAnsi="ＭＳ Ｐゴシック" w:cs="ＭＳ ゴシック"/>
                <w:kern w:val="0"/>
                <w:sz w:val="22"/>
              </w:rPr>
              <w:t>なくてはならない</w:t>
            </w:r>
            <w:r w:rsidRPr="00FF7BBF">
              <w:rPr>
                <w:rFonts w:ascii="ＭＳ Ｐゴシック" w:eastAsia="ＭＳ Ｐゴシック" w:hAnsi="ＭＳ Ｐゴシック" w:cs="ＭＳ ゴシック" w:hint="eastAsia"/>
                <w:kern w:val="0"/>
                <w:sz w:val="22"/>
              </w:rPr>
              <w:t>。</w:t>
            </w:r>
          </w:p>
        </w:tc>
      </w:tr>
      <w:tr w:rsidR="002030B0" w:rsidRPr="00A36E79" w:rsidTr="00E05034">
        <w:tc>
          <w:tcPr>
            <w:tcW w:w="9322" w:type="dxa"/>
          </w:tcPr>
          <w:p w:rsidR="002030B0" w:rsidRPr="00580081" w:rsidRDefault="002030B0" w:rsidP="00E05034">
            <w:pPr>
              <w:widowControl/>
              <w:ind w:left="992" w:hangingChars="449" w:hanging="992"/>
              <w:jc w:val="left"/>
              <w:rPr>
                <w:rFonts w:ascii="ＭＳ Ｐゴシック" w:eastAsia="ＭＳ Ｐゴシック" w:hAnsi="ＭＳ Ｐゴシック" w:cs="ＭＳ ゴシック"/>
                <w:b/>
                <w:kern w:val="0"/>
                <w:sz w:val="22"/>
              </w:rPr>
            </w:pPr>
            <w:r w:rsidRPr="002030B0">
              <w:rPr>
                <w:rFonts w:ascii="ＭＳ Ｐゴシック" w:eastAsia="ＭＳ Ｐゴシック" w:hAnsi="ＭＳ Ｐゴシック" w:cs="ＭＳ ゴシック"/>
                <w:b/>
                <w:kern w:val="0"/>
                <w:sz w:val="22"/>
              </w:rPr>
              <w:t>B 3.2.1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目標とする学修成果と教育方法に整合した評価である</w:t>
            </w:r>
            <w:r>
              <w:rPr>
                <w:rFonts w:ascii="ＭＳ Ｐゴシック" w:eastAsia="ＭＳ Ｐゴシック" w:hAnsi="ＭＳ Ｐゴシック" w:cs="ＭＳ ゴシック" w:hint="eastAsia"/>
                <w:kern w:val="0"/>
                <w:sz w:val="22"/>
              </w:rPr>
              <w:t>。</w:t>
            </w:r>
          </w:p>
        </w:tc>
      </w:tr>
    </w:tbl>
    <w:p w:rsidR="00FB4734" w:rsidRDefault="00FB4734" w:rsidP="00FB4734">
      <w:pPr>
        <w:widowControl/>
        <w:jc w:val="left"/>
        <w:rPr>
          <w:rFonts w:ascii="ＭＳ Ｐゴシック" w:eastAsia="ＭＳ Ｐゴシック" w:hAnsi="ＭＳ Ｐゴシック" w:cs="ＭＳ ゴシック"/>
          <w:kern w:val="0"/>
          <w:sz w:val="22"/>
        </w:rPr>
      </w:pP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C12C09" w:rsidRDefault="00FB4734" w:rsidP="00FB47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Default="002030B0" w:rsidP="002030B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A36E79" w:rsidTr="00E05034">
        <w:tc>
          <w:tcPr>
            <w:tcW w:w="9322" w:type="dxa"/>
          </w:tcPr>
          <w:p w:rsidR="002030B0" w:rsidRPr="00CA3A9C" w:rsidRDefault="002030B0"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hint="eastAsia"/>
                <w:sz w:val="22"/>
              </w:rPr>
              <w:t>評価の原理、方法を用いて以下を実現する評価を実践し</w:t>
            </w:r>
            <w:r w:rsidRPr="00FF7BBF">
              <w:rPr>
                <w:rFonts w:ascii="ＭＳ Ｐゴシック" w:eastAsia="ＭＳ Ｐゴシック" w:hAnsi="ＭＳ Ｐゴシック" w:cs="ＭＳ ゴシック"/>
                <w:kern w:val="0"/>
                <w:sz w:val="22"/>
              </w:rPr>
              <w:t>なくてはならない。</w:t>
            </w:r>
          </w:p>
        </w:tc>
      </w:tr>
      <w:tr w:rsidR="002030B0" w:rsidRPr="00A36E79" w:rsidTr="00E05034">
        <w:tc>
          <w:tcPr>
            <w:tcW w:w="9322" w:type="dxa"/>
          </w:tcPr>
          <w:p w:rsidR="002030B0" w:rsidRPr="00580081" w:rsidRDefault="002030B0" w:rsidP="00E05034">
            <w:pPr>
              <w:widowControl/>
              <w:ind w:left="992" w:hangingChars="449" w:hanging="992"/>
              <w:jc w:val="left"/>
              <w:rPr>
                <w:rFonts w:ascii="ＭＳ Ｐゴシック" w:eastAsia="ＭＳ Ｐゴシック" w:hAnsi="ＭＳ Ｐゴシック" w:cs="ＭＳ ゴシック"/>
                <w:b/>
                <w:kern w:val="0"/>
                <w:sz w:val="22"/>
              </w:rPr>
            </w:pPr>
            <w:r w:rsidRPr="002030B0">
              <w:rPr>
                <w:rFonts w:ascii="ＭＳ Ｐゴシック" w:eastAsia="ＭＳ Ｐゴシック" w:hAnsi="ＭＳ Ｐゴシック" w:cs="ＭＳ ゴシック"/>
                <w:b/>
                <w:kern w:val="0"/>
                <w:sz w:val="22"/>
              </w:rPr>
              <w:t>B 3.2.2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目標とする学修成果を学生が達成していることを保証する評価である。</w:t>
            </w:r>
          </w:p>
        </w:tc>
      </w:tr>
    </w:tbl>
    <w:p w:rsidR="00FB4734" w:rsidRDefault="00FB4734" w:rsidP="00FB4734">
      <w:pPr>
        <w:widowControl/>
        <w:jc w:val="left"/>
        <w:rPr>
          <w:rFonts w:ascii="ＭＳ Ｐゴシック" w:eastAsia="ＭＳ Ｐゴシック" w:hAnsi="ＭＳ Ｐゴシック" w:cs="ＭＳ ゴシック"/>
          <w:kern w:val="0"/>
          <w:sz w:val="22"/>
        </w:rPr>
      </w:pP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C12C09" w:rsidRDefault="00FB4734" w:rsidP="00FB47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Default="002030B0" w:rsidP="002030B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A36E79" w:rsidTr="00E05034">
        <w:tc>
          <w:tcPr>
            <w:tcW w:w="9322" w:type="dxa"/>
          </w:tcPr>
          <w:p w:rsidR="002030B0" w:rsidRPr="00CA3A9C" w:rsidRDefault="00FB4734"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hint="eastAsia"/>
                <w:sz w:val="22"/>
              </w:rPr>
              <w:t>評価の原理、方法を用いて以下を実現する評価を実践し</w:t>
            </w:r>
            <w:r w:rsidRPr="00FF7BBF">
              <w:rPr>
                <w:rFonts w:ascii="ＭＳ Ｐゴシック" w:eastAsia="ＭＳ Ｐゴシック" w:hAnsi="ＭＳ Ｐゴシック" w:cs="ＭＳ ゴシック"/>
                <w:kern w:val="0"/>
                <w:sz w:val="22"/>
              </w:rPr>
              <w:t>なくてはならない。</w:t>
            </w:r>
          </w:p>
        </w:tc>
      </w:tr>
      <w:tr w:rsidR="002030B0" w:rsidRPr="00A36E79" w:rsidTr="00E05034">
        <w:tc>
          <w:tcPr>
            <w:tcW w:w="9322" w:type="dxa"/>
          </w:tcPr>
          <w:p w:rsidR="002030B0" w:rsidRPr="00580081" w:rsidRDefault="00FB4734" w:rsidP="00E05034">
            <w:pPr>
              <w:widowControl/>
              <w:ind w:left="992" w:hangingChars="449" w:hanging="992"/>
              <w:jc w:val="left"/>
              <w:rPr>
                <w:rFonts w:ascii="ＭＳ Ｐゴシック" w:eastAsia="ＭＳ Ｐゴシック" w:hAnsi="ＭＳ Ｐゴシック" w:cs="ＭＳ ゴシック"/>
                <w:b/>
                <w:kern w:val="0"/>
                <w:sz w:val="22"/>
              </w:rPr>
            </w:pPr>
            <w:r w:rsidRPr="00FB4734">
              <w:rPr>
                <w:rFonts w:ascii="ＭＳ Ｐゴシック" w:eastAsia="ＭＳ Ｐゴシック" w:hAnsi="ＭＳ Ｐゴシック" w:cs="ＭＳ ゴシック"/>
                <w:b/>
                <w:kern w:val="0"/>
                <w:sz w:val="22"/>
              </w:rPr>
              <w:t>B 3.2.3</w:t>
            </w:r>
            <w:r w:rsidR="002030B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学生の学習を促進する評価である。</w:t>
            </w:r>
          </w:p>
        </w:tc>
      </w:tr>
    </w:tbl>
    <w:p w:rsidR="00FB4734" w:rsidRDefault="00FB4734" w:rsidP="00FB4734">
      <w:pPr>
        <w:widowControl/>
        <w:jc w:val="left"/>
        <w:rPr>
          <w:rFonts w:ascii="ＭＳ Ｐゴシック" w:eastAsia="ＭＳ Ｐゴシック" w:hAnsi="ＭＳ Ｐゴシック" w:cs="ＭＳ ゴシック"/>
          <w:kern w:val="0"/>
          <w:sz w:val="22"/>
        </w:rPr>
      </w:pP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C12C09" w:rsidRDefault="00FB4734" w:rsidP="00FB47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Default="002030B0" w:rsidP="002030B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A36E79" w:rsidTr="00E05034">
        <w:tc>
          <w:tcPr>
            <w:tcW w:w="9322" w:type="dxa"/>
          </w:tcPr>
          <w:p w:rsidR="002030B0" w:rsidRPr="00CA3A9C" w:rsidRDefault="00FB4734"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hint="eastAsia"/>
                <w:sz w:val="22"/>
              </w:rPr>
              <w:t>評価の原理、方法を用いて以下を実現する評価を実践し</w:t>
            </w:r>
            <w:r w:rsidRPr="00FF7BBF">
              <w:rPr>
                <w:rFonts w:ascii="ＭＳ Ｐゴシック" w:eastAsia="ＭＳ Ｐゴシック" w:hAnsi="ＭＳ Ｐゴシック" w:cs="ＭＳ ゴシック"/>
                <w:kern w:val="0"/>
                <w:sz w:val="22"/>
              </w:rPr>
              <w:t>なくてはならない。</w:t>
            </w:r>
          </w:p>
        </w:tc>
      </w:tr>
      <w:tr w:rsidR="002030B0" w:rsidRPr="00A36E79" w:rsidTr="00E05034">
        <w:tc>
          <w:tcPr>
            <w:tcW w:w="9322" w:type="dxa"/>
          </w:tcPr>
          <w:p w:rsidR="002030B0" w:rsidRPr="00580081" w:rsidRDefault="00FB4734" w:rsidP="00E05034">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lastRenderedPageBreak/>
              <w:t>B 3.2.4</w:t>
            </w:r>
            <w:r w:rsidR="002030B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形成的評価と総括的評価の適切な比重により、学生の学習と教育進度の判定の指針となる評価である。</w:t>
            </w:r>
          </w:p>
        </w:tc>
      </w:tr>
    </w:tbl>
    <w:p w:rsidR="00FB4734" w:rsidRDefault="00FB4734" w:rsidP="00FB4734">
      <w:pPr>
        <w:widowControl/>
        <w:jc w:val="left"/>
        <w:rPr>
          <w:rFonts w:ascii="ＭＳ Ｐゴシック" w:eastAsia="ＭＳ Ｐゴシック" w:hAnsi="ＭＳ Ｐゴシック" w:cs="ＭＳ ゴシック"/>
          <w:kern w:val="0"/>
          <w:sz w:val="22"/>
        </w:rPr>
      </w:pP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4734" w:rsidRPr="00AF2C00"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4734" w:rsidRDefault="00FB4734" w:rsidP="00FB4734">
      <w:pPr>
        <w:widowControl/>
        <w:jc w:val="left"/>
        <w:rPr>
          <w:rFonts w:asciiTheme="minorEastAsia" w:hAnsiTheme="minorEastAsia"/>
          <w:sz w:val="22"/>
        </w:rPr>
      </w:pPr>
      <w:r w:rsidRPr="00AF2C00">
        <w:rPr>
          <w:rFonts w:asciiTheme="minorEastAsia" w:hAnsiTheme="minorEastAsia" w:hint="eastAsia"/>
          <w:sz w:val="22"/>
        </w:rPr>
        <w:t xml:space="preserve">　</w:t>
      </w:r>
    </w:p>
    <w:p w:rsidR="00FB4734" w:rsidRPr="00C12C09" w:rsidRDefault="00FB4734" w:rsidP="00FB47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030B0" w:rsidRDefault="00FB4734"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Default="002030B0" w:rsidP="002030B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030B0" w:rsidRPr="00A36E79" w:rsidTr="00E05034">
        <w:tc>
          <w:tcPr>
            <w:tcW w:w="9322" w:type="dxa"/>
          </w:tcPr>
          <w:p w:rsidR="002030B0" w:rsidRPr="00CA3A9C" w:rsidRDefault="00FB4734" w:rsidP="00E05034">
            <w:pPr>
              <w:widowControl/>
              <w:ind w:left="992" w:hangingChars="449" w:hanging="992"/>
              <w:jc w:val="left"/>
              <w:rPr>
                <w:rFonts w:ascii="ＭＳ Ｐゴシック" w:eastAsia="ＭＳ Ｐゴシック" w:hAnsi="ＭＳ Ｐゴシック" w:cs="ＭＳ ゴシック"/>
                <w:b/>
                <w:kern w:val="0"/>
                <w:sz w:val="22"/>
              </w:rPr>
            </w:pPr>
            <w:r w:rsidRPr="00FB4734">
              <w:rPr>
                <w:rFonts w:ascii="ＭＳ Ｐゴシック" w:eastAsia="ＭＳ Ｐゴシック" w:hAnsi="ＭＳ Ｐゴシック" w:cs="ＭＳ ゴシック"/>
                <w:b/>
                <w:kern w:val="0"/>
                <w:sz w:val="22"/>
              </w:rPr>
              <w:t>Q 3.2.1</w:t>
            </w:r>
            <w:r w:rsidR="002030B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基本的知識と統合的学習の両方の修得を促進するために、カリキュラム（教育）単位ごとに試験の回数と方法（特性）を適切に定めるべきである。</w:t>
            </w:r>
          </w:p>
        </w:tc>
      </w:tr>
    </w:tbl>
    <w:p w:rsidR="002030B0" w:rsidRPr="002B650B" w:rsidRDefault="002030B0" w:rsidP="002030B0">
      <w:pPr>
        <w:widowControl/>
        <w:jc w:val="left"/>
        <w:rPr>
          <w:rFonts w:ascii="ＭＳ Ｐゴシック" w:eastAsia="ＭＳ Ｐゴシック" w:hAnsi="ＭＳ Ｐゴシック" w:cs="ＭＳ ゴシック"/>
          <w:kern w:val="0"/>
          <w:sz w:val="22"/>
        </w:rPr>
      </w:pP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030B0" w:rsidRPr="00AF2C0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030B0" w:rsidRPr="00AF2C0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030B0" w:rsidRPr="00AF2C0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030B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C12C09" w:rsidRDefault="002030B0" w:rsidP="002030B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030B0" w:rsidRPr="002030B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Default="002030B0" w:rsidP="002030B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030B0" w:rsidRPr="00A36E79" w:rsidTr="00E05034">
        <w:tc>
          <w:tcPr>
            <w:tcW w:w="9322" w:type="dxa"/>
          </w:tcPr>
          <w:p w:rsidR="002030B0" w:rsidRPr="00CA3A9C" w:rsidRDefault="00FB4734" w:rsidP="00E05034">
            <w:pPr>
              <w:widowControl/>
              <w:ind w:left="992" w:hangingChars="449" w:hanging="992"/>
              <w:jc w:val="left"/>
              <w:rPr>
                <w:rFonts w:ascii="ＭＳ Ｐゴシック" w:eastAsia="ＭＳ Ｐゴシック" w:hAnsi="ＭＳ Ｐゴシック" w:cs="ＭＳ ゴシック"/>
                <w:b/>
                <w:kern w:val="0"/>
                <w:sz w:val="22"/>
              </w:rPr>
            </w:pPr>
            <w:r w:rsidRPr="00FB4734">
              <w:rPr>
                <w:rFonts w:ascii="ＭＳ Ｐゴシック" w:eastAsia="ＭＳ Ｐゴシック" w:hAnsi="ＭＳ Ｐゴシック" w:cs="ＭＳ ゴシック"/>
                <w:b/>
                <w:kern w:val="0"/>
                <w:sz w:val="22"/>
              </w:rPr>
              <w:t>Q 3.2.2</w:t>
            </w:r>
            <w:r w:rsidR="002030B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学生に対して、評価結果に基づいた時機を得た、具体的、建設的、そして公正なフィードバックを行なうべきである。</w:t>
            </w:r>
          </w:p>
        </w:tc>
      </w:tr>
    </w:tbl>
    <w:p w:rsidR="002030B0" w:rsidRPr="002B650B" w:rsidRDefault="002030B0" w:rsidP="002030B0">
      <w:pPr>
        <w:widowControl/>
        <w:jc w:val="left"/>
        <w:rPr>
          <w:rFonts w:ascii="ＭＳ Ｐゴシック" w:eastAsia="ＭＳ Ｐゴシック" w:hAnsi="ＭＳ Ｐゴシック" w:cs="ＭＳ ゴシック"/>
          <w:kern w:val="0"/>
          <w:sz w:val="22"/>
        </w:rPr>
      </w:pP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030B0" w:rsidRPr="00AF2C0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030B0" w:rsidRPr="00AF2C0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030B0" w:rsidRPr="00AF2C00" w:rsidRDefault="002030B0" w:rsidP="002030B0">
      <w:pPr>
        <w:widowControl/>
        <w:jc w:val="left"/>
        <w:rPr>
          <w:rFonts w:asciiTheme="minorEastAsia" w:hAnsiTheme="minorEastAsia"/>
          <w:sz w:val="22"/>
        </w:rPr>
      </w:pPr>
      <w:r w:rsidRPr="00AF2C00">
        <w:rPr>
          <w:rFonts w:asciiTheme="minorEastAsia" w:hAnsiTheme="minorEastAsia" w:hint="eastAsia"/>
          <w:sz w:val="22"/>
        </w:rPr>
        <w:t xml:space="preserve">　</w:t>
      </w:r>
    </w:p>
    <w:p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030B0" w:rsidRDefault="002030B0" w:rsidP="002030B0">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2030B0" w:rsidRPr="00C12C09" w:rsidRDefault="002030B0" w:rsidP="002030B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D13606" w:rsidRPr="00D13606" w:rsidRDefault="002030B0"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4F73AF" w:rsidRPr="001243D5" w:rsidRDefault="004F73AF" w:rsidP="00500A0F">
      <w:pPr>
        <w:widowControl/>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rsidR="00FB4734" w:rsidRPr="00A800C2" w:rsidRDefault="00FB4734" w:rsidP="00FB4734">
      <w:pPr>
        <w:rPr>
          <w:rFonts w:asciiTheme="minorEastAsia" w:hAnsiTheme="minorEastAsia" w:cs="ＭＳ ゴシック"/>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jc w:val="center"/>
        <w:rPr>
          <w:rFonts w:asciiTheme="majorEastAsia" w:eastAsiaTheme="majorEastAsia" w:hAnsiTheme="majorEastAsia"/>
          <w:b/>
          <w:sz w:val="56"/>
          <w:szCs w:val="56"/>
        </w:rPr>
      </w:pPr>
      <w:r w:rsidRPr="00FB4734">
        <w:rPr>
          <w:rFonts w:asciiTheme="majorEastAsia" w:eastAsiaTheme="majorEastAsia" w:hAnsiTheme="majorEastAsia" w:cs="ＭＳ ゴシック" w:hint="eastAsia"/>
          <w:b/>
          <w:kern w:val="0"/>
          <w:sz w:val="56"/>
          <w:szCs w:val="56"/>
        </w:rPr>
        <w:t>４.　学生</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8879B8" w:rsidRPr="003349D8" w:rsidRDefault="00780EA0" w:rsidP="00780EA0">
      <w:pPr>
        <w:pStyle w:val="2"/>
        <w:jc w:val="center"/>
        <w:rPr>
          <w:rFonts w:asciiTheme="majorEastAsia" w:eastAsiaTheme="majorEastAsia" w:hAnsiTheme="majorEastAsia"/>
          <w:b w:val="0"/>
          <w:sz w:val="44"/>
          <w:szCs w:val="44"/>
          <w:u w:val="single"/>
        </w:rPr>
      </w:pPr>
      <w:r w:rsidRPr="003349D8">
        <w:rPr>
          <w:rFonts w:asciiTheme="majorEastAsia" w:eastAsiaTheme="majorEastAsia" w:hAnsiTheme="majorEastAsia" w:hint="eastAsia"/>
          <w:b w:val="0"/>
          <w:sz w:val="44"/>
          <w:szCs w:val="44"/>
          <w:u w:val="single"/>
        </w:rPr>
        <w:lastRenderedPageBreak/>
        <w:t xml:space="preserve">領域4　</w:t>
      </w:r>
      <w:r w:rsidR="008879B8" w:rsidRPr="003349D8">
        <w:rPr>
          <w:rFonts w:asciiTheme="majorEastAsia" w:eastAsiaTheme="majorEastAsia" w:hAnsiTheme="majorEastAsia" w:hint="eastAsia"/>
          <w:b w:val="0"/>
          <w:sz w:val="44"/>
          <w:szCs w:val="44"/>
          <w:u w:val="single"/>
        </w:rPr>
        <w:t>学生</w:t>
      </w:r>
    </w:p>
    <w:p w:rsidR="00F9068D" w:rsidRDefault="00F9068D">
      <w:pPr>
        <w:rPr>
          <w:rFonts w:ascii="ＭＳ Ｐゴシック" w:eastAsia="ＭＳ Ｐゴシック" w:hAnsi="ＭＳ Ｐゴシック"/>
        </w:rPr>
      </w:pPr>
    </w:p>
    <w:p w:rsidR="00BB4496" w:rsidRDefault="008879B8" w:rsidP="00C9449F">
      <w:pPr>
        <w:pStyle w:val="3"/>
        <w:rPr>
          <w:sz w:val="32"/>
          <w:szCs w:val="32"/>
        </w:rPr>
      </w:pPr>
      <w:r w:rsidRPr="00780EA0">
        <w:rPr>
          <w:rFonts w:hint="eastAsia"/>
          <w:sz w:val="32"/>
          <w:szCs w:val="32"/>
        </w:rPr>
        <w:t>4.1 入学方針と入学選抜</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FB4734">
        <w:tc>
          <w:tcPr>
            <w:tcW w:w="9322" w:type="dxa"/>
          </w:tcPr>
          <w:p w:rsidR="00FB4734" w:rsidRPr="00FF7BBF" w:rsidRDefault="00FB4734" w:rsidP="00FB4734">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FB4734" w:rsidRPr="00FB4734" w:rsidRDefault="00FB4734" w:rsidP="00FB4734">
            <w:pPr>
              <w:widowControl/>
              <w:jc w:val="left"/>
              <w:rPr>
                <w:rFonts w:asciiTheme="minorEastAsia" w:hAnsiTheme="minorEastAsia" w:cs="ＭＳ ゴシック"/>
                <w:kern w:val="0"/>
                <w:sz w:val="22"/>
              </w:rPr>
            </w:pPr>
            <w:r w:rsidRPr="00FB4734">
              <w:rPr>
                <w:rFonts w:asciiTheme="minorEastAsia" w:hAnsiTheme="minorEastAsia" w:cs="ＭＳ ゴシック" w:hint="eastAsia"/>
                <w:kern w:val="0"/>
                <w:sz w:val="22"/>
              </w:rPr>
              <w:t>医学部は、</w:t>
            </w:r>
          </w:p>
          <w:p w:rsidR="00FB4734" w:rsidRPr="00FB4734" w:rsidRDefault="00FB4734" w:rsidP="00FB4734">
            <w:pPr>
              <w:pStyle w:val="a7"/>
              <w:widowControl/>
              <w:numPr>
                <w:ilvl w:val="0"/>
                <w:numId w:val="1"/>
              </w:numPr>
              <w:ind w:leftChars="0"/>
              <w:jc w:val="left"/>
              <w:rPr>
                <w:rFonts w:asciiTheme="minorEastAsia" w:hAnsiTheme="minorEastAsia" w:cs="ＭＳ ゴシック"/>
                <w:kern w:val="0"/>
                <w:sz w:val="22"/>
              </w:rPr>
            </w:pPr>
            <w:r w:rsidRPr="00FB4734">
              <w:rPr>
                <w:rFonts w:asciiTheme="minorEastAsia" w:hAnsiTheme="minorEastAsia" w:hint="eastAsia"/>
                <w:sz w:val="22"/>
              </w:rPr>
              <w:t>学生の選抜方法についての明確な記載を含め、客観性の原則に基づいて入学方針を策定し、履行しなければならない。（</w:t>
            </w:r>
            <w:r w:rsidRPr="00FB4734">
              <w:rPr>
                <w:rFonts w:asciiTheme="minorEastAsia" w:hAnsiTheme="minorEastAsia"/>
                <w:sz w:val="22"/>
              </w:rPr>
              <w:t>B 4.1.1</w:t>
            </w:r>
            <w:r w:rsidRPr="00FB4734">
              <w:rPr>
                <w:rFonts w:asciiTheme="minorEastAsia" w:hAnsiTheme="minorEastAsia" w:hint="eastAsia"/>
                <w:sz w:val="22"/>
              </w:rPr>
              <w:t>）</w:t>
            </w:r>
          </w:p>
          <w:p w:rsidR="00FB4734" w:rsidRPr="00FB4734" w:rsidRDefault="00FB4734" w:rsidP="00FB4734">
            <w:pPr>
              <w:pStyle w:val="a7"/>
              <w:widowControl/>
              <w:numPr>
                <w:ilvl w:val="0"/>
                <w:numId w:val="1"/>
              </w:numPr>
              <w:ind w:leftChars="0"/>
              <w:jc w:val="left"/>
              <w:rPr>
                <w:rFonts w:asciiTheme="minorEastAsia" w:hAnsiTheme="minorEastAsia" w:cs="ＭＳ ゴシック"/>
                <w:kern w:val="0"/>
                <w:sz w:val="22"/>
              </w:rPr>
            </w:pPr>
            <w:r w:rsidRPr="00FB4734">
              <w:rPr>
                <w:rFonts w:asciiTheme="minorEastAsia" w:hAnsiTheme="minorEastAsia" w:hint="eastAsia"/>
                <w:sz w:val="22"/>
              </w:rPr>
              <w:t>身体に不自由がある学生の入学について、方針を定めて対応しなければならない。</w:t>
            </w:r>
            <w:r>
              <w:rPr>
                <w:rFonts w:asciiTheme="minorEastAsia" w:hAnsiTheme="minorEastAsia" w:hint="eastAsia"/>
                <w:sz w:val="22"/>
              </w:rPr>
              <w:t xml:space="preserve">　　</w:t>
            </w:r>
            <w:r w:rsidRPr="00FB4734">
              <w:rPr>
                <w:rFonts w:asciiTheme="minorEastAsia" w:hAnsiTheme="minorEastAsia" w:hint="eastAsia"/>
                <w:sz w:val="22"/>
              </w:rPr>
              <w:t>（</w:t>
            </w:r>
            <w:r w:rsidRPr="00FB4734">
              <w:rPr>
                <w:rFonts w:asciiTheme="minorEastAsia" w:hAnsiTheme="minorEastAsia"/>
                <w:sz w:val="22"/>
              </w:rPr>
              <w:t>B 4.1.2</w:t>
            </w:r>
            <w:r w:rsidRPr="00FB4734">
              <w:rPr>
                <w:rFonts w:asciiTheme="minorEastAsia" w:hAnsiTheme="minorEastAsia" w:hint="eastAsia"/>
                <w:sz w:val="22"/>
              </w:rPr>
              <w:t>）</w:t>
            </w:r>
          </w:p>
          <w:p w:rsidR="00FB4734" w:rsidRPr="00FB4734" w:rsidRDefault="00FB4734" w:rsidP="00FB4734">
            <w:pPr>
              <w:pStyle w:val="a7"/>
              <w:widowControl/>
              <w:numPr>
                <w:ilvl w:val="0"/>
                <w:numId w:val="1"/>
              </w:numPr>
              <w:ind w:leftChars="0"/>
              <w:jc w:val="left"/>
              <w:rPr>
                <w:rFonts w:asciiTheme="minorEastAsia" w:hAnsiTheme="minorEastAsia"/>
                <w:sz w:val="22"/>
              </w:rPr>
            </w:pPr>
            <w:r w:rsidRPr="00FB4734">
              <w:rPr>
                <w:rFonts w:asciiTheme="minorEastAsia" w:hAnsiTheme="minorEastAsia" w:hint="eastAsia"/>
                <w:sz w:val="22"/>
              </w:rPr>
              <w:t>国内外の他の学部や機関からの学生の転編入については、方針を定めて対応しなければならない。（</w:t>
            </w:r>
            <w:r w:rsidRPr="00FB4734">
              <w:rPr>
                <w:rFonts w:asciiTheme="minorEastAsia" w:hAnsiTheme="minorEastAsia"/>
                <w:sz w:val="22"/>
              </w:rPr>
              <w:t>B 4.1.3</w:t>
            </w:r>
            <w:r w:rsidRPr="00FB4734">
              <w:rPr>
                <w:rFonts w:asciiTheme="minorEastAsia" w:hAnsiTheme="minorEastAsia" w:hint="eastAsia"/>
                <w:sz w:val="22"/>
              </w:rPr>
              <w:t>）</w:t>
            </w:r>
          </w:p>
          <w:p w:rsidR="00FB4734" w:rsidRPr="00FF7BBF" w:rsidRDefault="00FB4734" w:rsidP="00FB4734">
            <w:pPr>
              <w:pStyle w:val="a7"/>
              <w:widowControl/>
              <w:ind w:leftChars="0" w:left="640"/>
              <w:jc w:val="left"/>
              <w:rPr>
                <w:rFonts w:ascii="ＭＳ Ｐゴシック" w:eastAsia="ＭＳ Ｐゴシック" w:hAnsi="ＭＳ Ｐゴシック"/>
                <w:sz w:val="22"/>
              </w:rPr>
            </w:pPr>
          </w:p>
          <w:p w:rsidR="00FB4734" w:rsidRPr="00FF7BBF" w:rsidRDefault="00FB4734" w:rsidP="00FB4734">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FB4734" w:rsidRPr="00FB4734" w:rsidRDefault="00FB4734" w:rsidP="00FB4734">
            <w:pPr>
              <w:widowControl/>
              <w:jc w:val="left"/>
              <w:rPr>
                <w:rFonts w:asciiTheme="minorEastAsia" w:hAnsiTheme="minorEastAsia" w:cs="ＭＳ ゴシック"/>
                <w:kern w:val="0"/>
                <w:sz w:val="22"/>
              </w:rPr>
            </w:pPr>
            <w:r w:rsidRPr="00FB4734">
              <w:rPr>
                <w:rFonts w:asciiTheme="minorEastAsia" w:hAnsiTheme="minorEastAsia" w:cs="ＭＳ ゴシック" w:hint="eastAsia"/>
                <w:kern w:val="0"/>
                <w:sz w:val="22"/>
              </w:rPr>
              <w:t>医学部は、</w:t>
            </w:r>
          </w:p>
          <w:p w:rsidR="00FB4734" w:rsidRPr="00FB4734" w:rsidRDefault="00FB4734" w:rsidP="00FB4734">
            <w:pPr>
              <w:pStyle w:val="a7"/>
              <w:widowControl/>
              <w:numPr>
                <w:ilvl w:val="0"/>
                <w:numId w:val="1"/>
              </w:numPr>
              <w:ind w:leftChars="0"/>
              <w:jc w:val="left"/>
              <w:rPr>
                <w:rFonts w:asciiTheme="minorEastAsia" w:hAnsiTheme="minorEastAsia" w:cs="ＭＳ ゴシック"/>
                <w:kern w:val="0"/>
                <w:sz w:val="22"/>
              </w:rPr>
            </w:pPr>
            <w:r w:rsidRPr="00FB4734">
              <w:rPr>
                <w:rFonts w:asciiTheme="minorEastAsia" w:hAnsiTheme="minorEastAsia" w:hint="eastAsia"/>
                <w:sz w:val="22"/>
              </w:rPr>
              <w:t>選抜と、医学部の使命、教育プログラムならびに卒業時に期待される能力との関連を述べるべきである。（</w:t>
            </w:r>
            <w:r w:rsidRPr="00FB4734">
              <w:rPr>
                <w:rFonts w:asciiTheme="minorEastAsia" w:hAnsiTheme="minorEastAsia"/>
                <w:sz w:val="22"/>
              </w:rPr>
              <w:t>Q 4.1.1</w:t>
            </w:r>
            <w:r w:rsidRPr="00FB4734">
              <w:rPr>
                <w:rFonts w:asciiTheme="minorEastAsia" w:hAnsiTheme="minorEastAsia" w:hint="eastAsia"/>
                <w:sz w:val="22"/>
              </w:rPr>
              <w:t>）</w:t>
            </w:r>
          </w:p>
          <w:p w:rsidR="00FB4734" w:rsidRPr="00FB4734" w:rsidRDefault="00FB4734" w:rsidP="00FB4734">
            <w:pPr>
              <w:pStyle w:val="a7"/>
              <w:widowControl/>
              <w:numPr>
                <w:ilvl w:val="0"/>
                <w:numId w:val="1"/>
              </w:numPr>
              <w:ind w:leftChars="0"/>
              <w:jc w:val="left"/>
              <w:rPr>
                <w:rFonts w:asciiTheme="minorEastAsia" w:hAnsiTheme="minorEastAsia" w:cs="ＭＳ ゴシック"/>
                <w:kern w:val="0"/>
                <w:sz w:val="22"/>
              </w:rPr>
            </w:pPr>
            <w:r w:rsidRPr="00FB4734">
              <w:rPr>
                <w:rFonts w:asciiTheme="minorEastAsia" w:hAnsiTheme="minorEastAsia" w:hint="eastAsia"/>
                <w:sz w:val="22"/>
              </w:rPr>
              <w:t>アドミッション・ポリシー（入学方針）を定期的に見直すべきである。（</w:t>
            </w:r>
            <w:r w:rsidRPr="00FB4734">
              <w:rPr>
                <w:rFonts w:asciiTheme="minorEastAsia" w:hAnsiTheme="minorEastAsia"/>
                <w:sz w:val="22"/>
              </w:rPr>
              <w:t>Q 4.1.2</w:t>
            </w:r>
            <w:r w:rsidRPr="00FB4734">
              <w:rPr>
                <w:rFonts w:asciiTheme="minorEastAsia" w:hAnsiTheme="minorEastAsia" w:hint="eastAsia"/>
                <w:sz w:val="22"/>
              </w:rPr>
              <w:t>）</w:t>
            </w:r>
          </w:p>
          <w:p w:rsidR="00FB4734" w:rsidRPr="00FB4734" w:rsidRDefault="00FB4734" w:rsidP="00FB4734">
            <w:pPr>
              <w:pStyle w:val="a7"/>
              <w:widowControl/>
              <w:numPr>
                <w:ilvl w:val="0"/>
                <w:numId w:val="1"/>
              </w:numPr>
              <w:ind w:leftChars="0"/>
              <w:jc w:val="left"/>
              <w:rPr>
                <w:rFonts w:asciiTheme="minorEastAsia" w:hAnsiTheme="minorEastAsia" w:cs="ＭＳ ゴシック"/>
                <w:kern w:val="0"/>
                <w:sz w:val="22"/>
              </w:rPr>
            </w:pPr>
            <w:r w:rsidRPr="00FB4734">
              <w:rPr>
                <w:rFonts w:asciiTheme="minorEastAsia" w:hAnsiTheme="minorEastAsia" w:hint="eastAsia"/>
                <w:sz w:val="22"/>
              </w:rPr>
              <w:t>入学決定に対する疑義申し立て制度を採用すべきである。（</w:t>
            </w:r>
            <w:r w:rsidRPr="00FB4734">
              <w:rPr>
                <w:rFonts w:asciiTheme="minorEastAsia" w:hAnsiTheme="minorEastAsia"/>
                <w:sz w:val="22"/>
              </w:rPr>
              <w:t>Q 4.1.3</w:t>
            </w:r>
            <w:r w:rsidRPr="00FB4734">
              <w:rPr>
                <w:rFonts w:asciiTheme="minorEastAsia" w:hAnsiTheme="minorEastAsia" w:hint="eastAsia"/>
                <w:sz w:val="22"/>
              </w:rPr>
              <w:t>）</w:t>
            </w:r>
          </w:p>
          <w:p w:rsidR="00FB4734" w:rsidRPr="00FF7BBF" w:rsidRDefault="00FB4734" w:rsidP="00FB4734">
            <w:pPr>
              <w:rPr>
                <w:rFonts w:ascii="ＭＳ Ｐゴシック" w:eastAsia="ＭＳ Ｐゴシック" w:hAnsi="ＭＳ Ｐゴシック"/>
                <w:sz w:val="22"/>
              </w:rPr>
            </w:pPr>
          </w:p>
          <w:p w:rsidR="00FB4734" w:rsidRPr="00FF7BBF" w:rsidRDefault="00FB4734" w:rsidP="00FB4734">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FB4734" w:rsidRPr="00FB4734" w:rsidRDefault="00FB4734" w:rsidP="00C514BE">
            <w:pPr>
              <w:pStyle w:val="a7"/>
              <w:widowControl/>
              <w:numPr>
                <w:ilvl w:val="0"/>
                <w:numId w:val="17"/>
              </w:numPr>
              <w:ind w:leftChars="0"/>
              <w:jc w:val="left"/>
              <w:rPr>
                <w:rFonts w:asciiTheme="minorEastAsia" w:hAnsiTheme="minorEastAsia" w:cs="ＭＳ ゴシック"/>
                <w:kern w:val="0"/>
                <w:sz w:val="22"/>
              </w:rPr>
            </w:pPr>
            <w:r w:rsidRPr="00FB4734">
              <w:rPr>
                <w:rFonts w:asciiTheme="minorEastAsia" w:hAnsiTheme="minorEastAsia" w:hint="eastAsia"/>
                <w:sz w:val="22"/>
              </w:rPr>
              <w:t>[入学方針</w:t>
            </w:r>
            <w:r w:rsidRPr="00FB4734">
              <w:rPr>
                <w:rFonts w:asciiTheme="minorEastAsia" w:hAnsiTheme="minorEastAsia"/>
                <w:sz w:val="22"/>
              </w:rPr>
              <w:t>]</w:t>
            </w:r>
            <w:r w:rsidRPr="00FB4734">
              <w:rPr>
                <w:rFonts w:asciiTheme="minorEastAsia" w:hAnsiTheme="minorEastAsia"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rsidR="00FB4734" w:rsidRPr="00FB4734" w:rsidRDefault="00FB4734" w:rsidP="00FB4734">
            <w:pPr>
              <w:pStyle w:val="a7"/>
              <w:widowControl/>
              <w:ind w:leftChars="0" w:left="640"/>
              <w:jc w:val="left"/>
              <w:rPr>
                <w:rFonts w:asciiTheme="minorEastAsia" w:hAnsiTheme="minorEastAsia" w:cs="ＭＳ ゴシック"/>
                <w:kern w:val="0"/>
                <w:sz w:val="22"/>
              </w:rPr>
            </w:pPr>
            <w:r w:rsidRPr="00FF7BBF">
              <w:rPr>
                <w:rFonts w:ascii="ＭＳ Ｐゴシック" w:eastAsia="ＭＳ Ｐゴシック" w:hAnsi="ＭＳ Ｐゴシック" w:cs="ＭＳ ゴシック" w:hint="eastAsia"/>
                <w:b/>
                <w:bCs/>
                <w:kern w:val="0"/>
                <w:sz w:val="22"/>
              </w:rPr>
              <w:t>日本版注釈：</w:t>
            </w:r>
            <w:r w:rsidRPr="00FB4734">
              <w:rPr>
                <w:rFonts w:asciiTheme="minorEastAsia" w:hAnsiTheme="minorEastAsia" w:hint="eastAsia"/>
                <w:sz w:val="22"/>
              </w:rPr>
              <w:t>一般選抜枠以外の入学枠（推薦枠、指定校枠、附属校枠、地域枠、学士入学枠など）についても、その選抜枠の特性とともに入学者選抜方法を開示する。</w:t>
            </w:r>
          </w:p>
          <w:p w:rsidR="00FB4734" w:rsidRPr="00FB4734" w:rsidRDefault="00FB4734" w:rsidP="00C514BE">
            <w:pPr>
              <w:pStyle w:val="a7"/>
              <w:widowControl/>
              <w:numPr>
                <w:ilvl w:val="0"/>
                <w:numId w:val="17"/>
              </w:numPr>
              <w:ind w:leftChars="0"/>
              <w:jc w:val="left"/>
              <w:rPr>
                <w:rFonts w:asciiTheme="minorEastAsia" w:hAnsiTheme="minorEastAsia" w:cs="ＭＳ ゴシック"/>
                <w:kern w:val="0"/>
                <w:sz w:val="22"/>
              </w:rPr>
            </w:pPr>
            <w:r w:rsidRPr="00FB4734">
              <w:rPr>
                <w:rFonts w:asciiTheme="minorEastAsia" w:hAnsiTheme="minorEastAsia" w:hint="eastAsia"/>
                <w:sz w:val="22"/>
              </w:rPr>
              <w:t>[学生の選抜方法についての明確な記載</w:t>
            </w:r>
            <w:r w:rsidRPr="00FB4734">
              <w:rPr>
                <w:rFonts w:asciiTheme="minorEastAsia" w:hAnsiTheme="minorEastAsia"/>
                <w:sz w:val="22"/>
              </w:rPr>
              <w:t>]</w:t>
            </w:r>
            <w:r w:rsidRPr="00FB4734">
              <w:rPr>
                <w:rFonts w:asciiTheme="minorEastAsia" w:hAnsiTheme="minorEastAsia"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rsidR="00FB4734" w:rsidRPr="00FB4734" w:rsidRDefault="00FB4734" w:rsidP="00C514BE">
            <w:pPr>
              <w:pStyle w:val="a7"/>
              <w:widowControl/>
              <w:numPr>
                <w:ilvl w:val="0"/>
                <w:numId w:val="17"/>
              </w:numPr>
              <w:ind w:leftChars="0"/>
              <w:jc w:val="left"/>
              <w:rPr>
                <w:rFonts w:asciiTheme="minorEastAsia" w:hAnsiTheme="minorEastAsia" w:cs="ＭＳ ゴシック"/>
                <w:kern w:val="0"/>
                <w:sz w:val="22"/>
              </w:rPr>
            </w:pPr>
            <w:r w:rsidRPr="00FB4734">
              <w:rPr>
                <w:rFonts w:asciiTheme="minorEastAsia" w:hAnsiTheme="minorEastAsia" w:hint="eastAsia"/>
                <w:sz w:val="22"/>
              </w:rPr>
              <w:t>[身体に不自由がある学生の入学の方針と対応</w:t>
            </w:r>
            <w:r w:rsidRPr="00FB4734">
              <w:rPr>
                <w:rFonts w:asciiTheme="minorEastAsia" w:hAnsiTheme="minorEastAsia"/>
                <w:sz w:val="22"/>
              </w:rPr>
              <w:t>]</w:t>
            </w:r>
            <w:r w:rsidRPr="00FB4734">
              <w:rPr>
                <w:rFonts w:asciiTheme="minorEastAsia" w:hAnsiTheme="minorEastAsia" w:hint="eastAsia"/>
                <w:sz w:val="22"/>
              </w:rPr>
              <w:t>は、国の法規に準じる必要がある。</w:t>
            </w:r>
          </w:p>
          <w:p w:rsidR="00FB4734" w:rsidRPr="00FB4734" w:rsidRDefault="00FB4734" w:rsidP="00C514BE">
            <w:pPr>
              <w:pStyle w:val="a7"/>
              <w:widowControl/>
              <w:numPr>
                <w:ilvl w:val="0"/>
                <w:numId w:val="17"/>
              </w:numPr>
              <w:ind w:leftChars="0"/>
              <w:jc w:val="left"/>
              <w:rPr>
                <w:rFonts w:asciiTheme="minorEastAsia" w:hAnsiTheme="minorEastAsia" w:cs="ＭＳ ゴシック"/>
                <w:kern w:val="0"/>
                <w:sz w:val="22"/>
              </w:rPr>
            </w:pPr>
            <w:r w:rsidRPr="00FB4734">
              <w:rPr>
                <w:rFonts w:asciiTheme="minorEastAsia" w:hAnsiTheme="minorEastAsia" w:hint="eastAsia"/>
                <w:sz w:val="22"/>
              </w:rPr>
              <w:t>[学生の転編入</w:t>
            </w:r>
            <w:r w:rsidRPr="00FB4734">
              <w:rPr>
                <w:rFonts w:asciiTheme="minorEastAsia" w:hAnsiTheme="minorEastAsia"/>
                <w:sz w:val="22"/>
              </w:rPr>
              <w:t>]</w:t>
            </w:r>
            <w:r w:rsidRPr="00FB4734">
              <w:rPr>
                <w:rFonts w:asciiTheme="minorEastAsia" w:hAnsiTheme="minorEastAsia" w:hint="eastAsia"/>
                <w:sz w:val="22"/>
              </w:rPr>
              <w:t>には、他の医学部や、他の学部からの転編入学生が含まれる。</w:t>
            </w:r>
          </w:p>
          <w:p w:rsidR="000A6BF1" w:rsidRPr="00FB4734" w:rsidRDefault="00FB4734" w:rsidP="00C514BE">
            <w:pPr>
              <w:pStyle w:val="a7"/>
              <w:widowControl/>
              <w:numPr>
                <w:ilvl w:val="0"/>
                <w:numId w:val="17"/>
              </w:numPr>
              <w:ind w:leftChars="0"/>
              <w:jc w:val="left"/>
              <w:rPr>
                <w:rFonts w:ascii="ＭＳ Ｐゴシック" w:eastAsia="ＭＳ Ｐゴシック" w:hAnsi="ＭＳ Ｐゴシック" w:cs="ＭＳ ゴシック"/>
                <w:kern w:val="0"/>
                <w:sz w:val="22"/>
              </w:rPr>
            </w:pPr>
            <w:r w:rsidRPr="00FB4734">
              <w:rPr>
                <w:rFonts w:asciiTheme="minorEastAsia" w:hAnsiTheme="minorEastAsia" w:hint="eastAsia"/>
                <w:sz w:val="22"/>
              </w:rPr>
              <w:t>[アドミッション・ポリシーの定期的な見直し]は、地域や社会の健康上の要請に応じて関連する社会的・専門的情報に基づいて行う。さらに、経済的・社会的に恵まれない学生やマイノリティのための特別な募集枠や入学に向けた指導対策などの潜在的必要性など、性別、民族性、およびその他の社会的要件（その人種の社会文化的および言語的特性）に応じて、入学者数を検討することが含まれる。</w:t>
            </w:r>
          </w:p>
        </w:tc>
      </w:tr>
    </w:tbl>
    <w:p w:rsidR="00D61700" w:rsidRDefault="00D61700" w:rsidP="00D6170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D61700" w:rsidRPr="00A36E79" w:rsidTr="00E05034">
        <w:tc>
          <w:tcPr>
            <w:tcW w:w="9322" w:type="dxa"/>
          </w:tcPr>
          <w:p w:rsidR="00D61700" w:rsidRPr="00CA3A9C" w:rsidRDefault="004E61D0" w:rsidP="00E05034">
            <w:pPr>
              <w:widowControl/>
              <w:ind w:left="992" w:hangingChars="449" w:hanging="992"/>
              <w:jc w:val="left"/>
              <w:rPr>
                <w:rFonts w:ascii="ＭＳ Ｐゴシック" w:eastAsia="ＭＳ Ｐゴシック" w:hAnsi="ＭＳ Ｐゴシック" w:cs="ＭＳ ゴシック"/>
                <w:b/>
                <w:kern w:val="0"/>
                <w:sz w:val="22"/>
              </w:rPr>
            </w:pPr>
            <w:r w:rsidRPr="004E61D0">
              <w:rPr>
                <w:rFonts w:ascii="ＭＳ Ｐゴシック" w:eastAsia="ＭＳ Ｐゴシック" w:hAnsi="ＭＳ Ｐゴシック" w:cs="ＭＳ ゴシック"/>
                <w:b/>
                <w:kern w:val="0"/>
                <w:sz w:val="22"/>
              </w:rPr>
              <w:lastRenderedPageBreak/>
              <w:t>B 4.1.1</w:t>
            </w:r>
            <w:r w:rsidR="00D6170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学生の選抜方法についての明確な記載を含め、客観性の原則に基づいて入学方針を策定し、履行しなければならない。</w:t>
            </w:r>
          </w:p>
        </w:tc>
      </w:tr>
    </w:tbl>
    <w:p w:rsidR="00D61700" w:rsidRDefault="00D61700" w:rsidP="00D61700">
      <w:pPr>
        <w:widowControl/>
        <w:jc w:val="left"/>
        <w:rPr>
          <w:rFonts w:ascii="ＭＳ Ｐゴシック" w:eastAsia="ＭＳ Ｐゴシック" w:hAnsi="ＭＳ Ｐゴシック" w:cs="ＭＳ ゴシック"/>
          <w:kern w:val="0"/>
          <w:sz w:val="22"/>
        </w:rPr>
      </w:pP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D617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C12C09" w:rsidRDefault="00D61700" w:rsidP="00D6170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D617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Default="00D61700" w:rsidP="00D6170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D61700" w:rsidRPr="00A36E79" w:rsidTr="00E05034">
        <w:tc>
          <w:tcPr>
            <w:tcW w:w="9322" w:type="dxa"/>
          </w:tcPr>
          <w:p w:rsidR="00D61700" w:rsidRPr="00CA3A9C" w:rsidRDefault="004E61D0" w:rsidP="00E05034">
            <w:pPr>
              <w:widowControl/>
              <w:ind w:left="992" w:hangingChars="449" w:hanging="992"/>
              <w:jc w:val="left"/>
              <w:rPr>
                <w:rFonts w:ascii="ＭＳ Ｐゴシック" w:eastAsia="ＭＳ Ｐゴシック" w:hAnsi="ＭＳ Ｐゴシック" w:cs="ＭＳ ゴシック"/>
                <w:b/>
                <w:kern w:val="0"/>
                <w:sz w:val="22"/>
              </w:rPr>
            </w:pPr>
            <w:r w:rsidRPr="004E61D0">
              <w:rPr>
                <w:rFonts w:ascii="ＭＳ Ｐゴシック" w:eastAsia="ＭＳ Ｐゴシック" w:hAnsi="ＭＳ Ｐゴシック" w:cs="ＭＳ ゴシック"/>
                <w:b/>
                <w:kern w:val="0"/>
                <w:sz w:val="22"/>
              </w:rPr>
              <w:t>B 4.1.2</w:t>
            </w:r>
            <w:r w:rsidR="00D6170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身体に不自由がある学生の入学について、方針を定めて対応しなければならない。</w:t>
            </w:r>
          </w:p>
        </w:tc>
      </w:tr>
    </w:tbl>
    <w:p w:rsidR="00D61700" w:rsidRDefault="00D61700" w:rsidP="00D61700">
      <w:pPr>
        <w:widowControl/>
        <w:jc w:val="left"/>
        <w:rPr>
          <w:rFonts w:ascii="ＭＳ Ｐゴシック" w:eastAsia="ＭＳ Ｐゴシック" w:hAnsi="ＭＳ Ｐゴシック" w:cs="ＭＳ ゴシック"/>
          <w:kern w:val="0"/>
          <w:sz w:val="22"/>
        </w:rPr>
      </w:pP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D617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C12C09" w:rsidRDefault="00D61700" w:rsidP="00D6170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D617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Default="00D61700" w:rsidP="00D6170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D61700" w:rsidRPr="00A36E79" w:rsidTr="00E05034">
        <w:tc>
          <w:tcPr>
            <w:tcW w:w="9322" w:type="dxa"/>
          </w:tcPr>
          <w:p w:rsidR="00D61700" w:rsidRPr="00CA3A9C" w:rsidRDefault="004E61D0" w:rsidP="00E05034">
            <w:pPr>
              <w:widowControl/>
              <w:ind w:left="992" w:hangingChars="449" w:hanging="992"/>
              <w:jc w:val="left"/>
              <w:rPr>
                <w:rFonts w:ascii="ＭＳ Ｐゴシック" w:eastAsia="ＭＳ Ｐゴシック" w:hAnsi="ＭＳ Ｐゴシック" w:cs="ＭＳ ゴシック"/>
                <w:b/>
                <w:kern w:val="0"/>
                <w:sz w:val="22"/>
              </w:rPr>
            </w:pPr>
            <w:r w:rsidRPr="004E61D0">
              <w:rPr>
                <w:rFonts w:ascii="ＭＳ Ｐゴシック" w:eastAsia="ＭＳ Ｐゴシック" w:hAnsi="ＭＳ Ｐゴシック" w:cs="ＭＳ ゴシック"/>
                <w:b/>
                <w:kern w:val="0"/>
                <w:sz w:val="22"/>
              </w:rPr>
              <w:t>B 4.1.3</w:t>
            </w:r>
            <w:r w:rsidR="00D61700">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国内外の他の学部や機関からの学生の転編入については、方針を定めて対応しなければならない。</w:t>
            </w:r>
          </w:p>
        </w:tc>
      </w:tr>
    </w:tbl>
    <w:p w:rsidR="00D61700" w:rsidRDefault="00D61700" w:rsidP="00D61700">
      <w:pPr>
        <w:widowControl/>
        <w:jc w:val="left"/>
        <w:rPr>
          <w:rFonts w:ascii="ＭＳ Ｐゴシック" w:eastAsia="ＭＳ Ｐゴシック" w:hAnsi="ＭＳ Ｐゴシック" w:cs="ＭＳ ゴシック"/>
          <w:kern w:val="0"/>
          <w:sz w:val="22"/>
        </w:rPr>
      </w:pP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D61700" w:rsidRPr="00AF2C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D617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Pr="00C12C09" w:rsidRDefault="00D61700" w:rsidP="00D6170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lastRenderedPageBreak/>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D61700" w:rsidRDefault="00D61700" w:rsidP="00D6170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Default="004E61D0" w:rsidP="004E61D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4E61D0" w:rsidRPr="00A36E79" w:rsidTr="00E05034">
        <w:tc>
          <w:tcPr>
            <w:tcW w:w="9322" w:type="dxa"/>
          </w:tcPr>
          <w:p w:rsidR="004E61D0" w:rsidRPr="00CA3A9C" w:rsidRDefault="004E61D0" w:rsidP="00E05034">
            <w:pPr>
              <w:widowControl/>
              <w:ind w:left="992" w:hangingChars="449" w:hanging="992"/>
              <w:jc w:val="left"/>
              <w:rPr>
                <w:rFonts w:ascii="ＭＳ Ｐゴシック" w:eastAsia="ＭＳ Ｐゴシック" w:hAnsi="ＭＳ Ｐゴシック" w:cs="ＭＳ ゴシック"/>
                <w:b/>
                <w:kern w:val="0"/>
                <w:sz w:val="22"/>
              </w:rPr>
            </w:pPr>
            <w:r w:rsidRPr="004E61D0">
              <w:rPr>
                <w:rFonts w:ascii="ＭＳ Ｐゴシック" w:eastAsia="ＭＳ Ｐゴシック" w:hAnsi="ＭＳ Ｐゴシック" w:cs="ＭＳ ゴシック"/>
                <w:b/>
                <w:kern w:val="0"/>
                <w:sz w:val="22"/>
              </w:rPr>
              <w:t>Q 4.1.1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選抜と、医学部の使命、教育プロ</w:t>
            </w:r>
            <w:r>
              <w:rPr>
                <w:rFonts w:ascii="ＭＳ Ｐゴシック" w:eastAsia="ＭＳ Ｐゴシック" w:hAnsi="ＭＳ Ｐゴシック" w:hint="eastAsia"/>
                <w:sz w:val="22"/>
              </w:rPr>
              <w:t>グラムならびに卒業時に期待される能力との関連を述べるべきである</w:t>
            </w:r>
            <w:r w:rsidRPr="00FF7BBF">
              <w:rPr>
                <w:rFonts w:ascii="ＭＳ Ｐゴシック" w:eastAsia="ＭＳ Ｐゴシック" w:hAnsi="ＭＳ Ｐゴシック" w:cs="ＭＳ ゴシック" w:hint="eastAsia"/>
                <w:kern w:val="0"/>
                <w:sz w:val="22"/>
              </w:rPr>
              <w:t>。</w:t>
            </w:r>
          </w:p>
        </w:tc>
      </w:tr>
    </w:tbl>
    <w:p w:rsidR="004E61D0" w:rsidRPr="002B650B" w:rsidRDefault="004E61D0" w:rsidP="004E61D0">
      <w:pPr>
        <w:widowControl/>
        <w:jc w:val="left"/>
        <w:rPr>
          <w:rFonts w:ascii="ＭＳ Ｐゴシック" w:eastAsia="ＭＳ Ｐゴシック" w:hAnsi="ＭＳ Ｐゴシック" w:cs="ＭＳ ゴシック"/>
          <w:kern w:val="0"/>
          <w:sz w:val="22"/>
        </w:rPr>
      </w:pP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4E61D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C12C09" w:rsidRDefault="004E61D0" w:rsidP="004E61D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4E61D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Default="004E61D0" w:rsidP="004E61D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4E61D0" w:rsidRPr="00A36E79" w:rsidTr="00E05034">
        <w:tc>
          <w:tcPr>
            <w:tcW w:w="9322" w:type="dxa"/>
          </w:tcPr>
          <w:p w:rsidR="004E61D0" w:rsidRPr="00CA3A9C" w:rsidRDefault="004E61D0" w:rsidP="00E05034">
            <w:pPr>
              <w:widowControl/>
              <w:ind w:left="992" w:hangingChars="449" w:hanging="992"/>
              <w:jc w:val="left"/>
              <w:rPr>
                <w:rFonts w:ascii="ＭＳ Ｐゴシック" w:eastAsia="ＭＳ Ｐゴシック" w:hAnsi="ＭＳ Ｐゴシック" w:cs="ＭＳ ゴシック"/>
                <w:b/>
                <w:kern w:val="0"/>
                <w:sz w:val="22"/>
              </w:rPr>
            </w:pPr>
            <w:r w:rsidRPr="004E61D0">
              <w:rPr>
                <w:rFonts w:ascii="ＭＳ Ｐゴシック" w:eastAsia="ＭＳ Ｐゴシック" w:hAnsi="ＭＳ Ｐゴシック" w:cs="ＭＳ ゴシック"/>
                <w:b/>
                <w:kern w:val="0"/>
                <w:sz w:val="22"/>
              </w:rPr>
              <w:t>Q 4.1.2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アドミッション・ポリシー（入学方針）を定期的に見直すべきである。</w:t>
            </w:r>
          </w:p>
        </w:tc>
      </w:tr>
    </w:tbl>
    <w:p w:rsidR="004E61D0" w:rsidRPr="002B650B" w:rsidRDefault="004E61D0" w:rsidP="004E61D0">
      <w:pPr>
        <w:widowControl/>
        <w:jc w:val="left"/>
        <w:rPr>
          <w:rFonts w:ascii="ＭＳ Ｐゴシック" w:eastAsia="ＭＳ Ｐゴシック" w:hAnsi="ＭＳ Ｐゴシック" w:cs="ＭＳ ゴシック"/>
          <w:kern w:val="0"/>
          <w:sz w:val="22"/>
        </w:rPr>
      </w:pP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4E61D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C12C09" w:rsidRDefault="004E61D0" w:rsidP="004E61D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4E61D0" w:rsidRPr="002030B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Default="004E61D0" w:rsidP="004E61D0">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4E61D0" w:rsidRPr="00A36E79" w:rsidTr="00E05034">
        <w:tc>
          <w:tcPr>
            <w:tcW w:w="9322" w:type="dxa"/>
          </w:tcPr>
          <w:p w:rsidR="004E61D0" w:rsidRPr="00CA3A9C" w:rsidRDefault="004E61D0" w:rsidP="00E05034">
            <w:pPr>
              <w:widowControl/>
              <w:ind w:left="992" w:hangingChars="449" w:hanging="992"/>
              <w:jc w:val="left"/>
              <w:rPr>
                <w:rFonts w:ascii="ＭＳ Ｐゴシック" w:eastAsia="ＭＳ Ｐゴシック" w:hAnsi="ＭＳ Ｐゴシック" w:cs="ＭＳ ゴシック"/>
                <w:b/>
                <w:kern w:val="0"/>
                <w:sz w:val="22"/>
              </w:rPr>
            </w:pPr>
            <w:r w:rsidRPr="004E61D0">
              <w:rPr>
                <w:rFonts w:ascii="ＭＳ Ｐゴシック" w:eastAsia="ＭＳ Ｐゴシック" w:hAnsi="ＭＳ Ｐゴシック" w:cs="ＭＳ ゴシック"/>
                <w:b/>
                <w:kern w:val="0"/>
                <w:sz w:val="22"/>
              </w:rPr>
              <w:t>Q 4.1.3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入学決定に対する疑義申し立て制度を採用すべきである。</w:t>
            </w:r>
          </w:p>
        </w:tc>
      </w:tr>
    </w:tbl>
    <w:p w:rsidR="004E61D0" w:rsidRPr="002B650B" w:rsidRDefault="004E61D0" w:rsidP="004E61D0">
      <w:pPr>
        <w:widowControl/>
        <w:jc w:val="left"/>
        <w:rPr>
          <w:rFonts w:ascii="ＭＳ Ｐゴシック" w:eastAsia="ＭＳ Ｐゴシック" w:hAnsi="ＭＳ Ｐゴシック" w:cs="ＭＳ ゴシック"/>
          <w:kern w:val="0"/>
          <w:sz w:val="22"/>
        </w:rPr>
      </w:pP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4E61D0" w:rsidRPr="00AF2C0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4E61D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4E61D0" w:rsidRPr="00C12C09" w:rsidRDefault="004E61D0" w:rsidP="004E61D0">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4E61D0" w:rsidRDefault="004E61D0" w:rsidP="004E61D0">
      <w:pPr>
        <w:widowControl/>
        <w:jc w:val="left"/>
        <w:rPr>
          <w:rFonts w:asciiTheme="minorEastAsia" w:hAnsiTheme="minorEastAsia"/>
          <w:sz w:val="22"/>
        </w:rPr>
      </w:pPr>
      <w:r w:rsidRPr="00AF2C00">
        <w:rPr>
          <w:rFonts w:asciiTheme="minorEastAsia" w:hAnsiTheme="minorEastAsia" w:hint="eastAsia"/>
          <w:sz w:val="22"/>
        </w:rPr>
        <w:t xml:space="preserve">　</w:t>
      </w:r>
    </w:p>
    <w:p w:rsidR="00D61700" w:rsidRDefault="00D61700" w:rsidP="00D61700">
      <w:pPr>
        <w:widowControl/>
        <w:jc w:val="left"/>
        <w:rPr>
          <w:rFonts w:asciiTheme="minorEastAsia" w:hAnsiTheme="minorEastAsia"/>
          <w:sz w:val="22"/>
        </w:rPr>
      </w:pPr>
    </w:p>
    <w:p w:rsidR="007E02D3" w:rsidRPr="001243D5" w:rsidRDefault="007E02D3" w:rsidP="007E02D3">
      <w:pPr>
        <w:widowControl/>
        <w:jc w:val="left"/>
        <w:rPr>
          <w:rFonts w:ascii="ＭＳ Ｐゴシック" w:eastAsia="ＭＳ Ｐゴシック" w:hAnsi="ＭＳ Ｐゴシック"/>
          <w:b/>
          <w:sz w:val="22"/>
        </w:rPr>
      </w:pPr>
    </w:p>
    <w:p w:rsidR="007E02D3" w:rsidRDefault="008879B8" w:rsidP="00C9449F">
      <w:pPr>
        <w:pStyle w:val="3"/>
        <w:rPr>
          <w:sz w:val="32"/>
          <w:szCs w:val="32"/>
        </w:rPr>
      </w:pPr>
      <w:r w:rsidRPr="00780EA0">
        <w:rPr>
          <w:rFonts w:hint="eastAsia"/>
          <w:sz w:val="32"/>
          <w:szCs w:val="32"/>
        </w:rPr>
        <w:t>4.2 学生の受け入れ</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FB4734">
        <w:tc>
          <w:tcPr>
            <w:tcW w:w="9322" w:type="dxa"/>
          </w:tcPr>
          <w:p w:rsidR="004E61D0" w:rsidRPr="00FF7BBF" w:rsidRDefault="004E61D0" w:rsidP="004E61D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4E61D0" w:rsidRPr="004E61D0" w:rsidRDefault="004E61D0" w:rsidP="004E61D0">
            <w:pPr>
              <w:widowControl/>
              <w:jc w:val="left"/>
              <w:rPr>
                <w:rFonts w:asciiTheme="minorEastAsia" w:hAnsiTheme="minorEastAsia" w:cs="ＭＳ ゴシック"/>
                <w:kern w:val="0"/>
                <w:sz w:val="22"/>
              </w:rPr>
            </w:pPr>
            <w:r w:rsidRPr="004E61D0">
              <w:rPr>
                <w:rFonts w:asciiTheme="minorEastAsia" w:hAnsiTheme="minorEastAsia" w:cs="ＭＳ ゴシック" w:hint="eastAsia"/>
                <w:kern w:val="0"/>
                <w:sz w:val="22"/>
              </w:rPr>
              <w:t>医学部は、</w:t>
            </w:r>
          </w:p>
          <w:p w:rsidR="004E61D0" w:rsidRPr="004E61D0" w:rsidRDefault="004E61D0" w:rsidP="004E61D0">
            <w:pPr>
              <w:pStyle w:val="a7"/>
              <w:widowControl/>
              <w:numPr>
                <w:ilvl w:val="0"/>
                <w:numId w:val="1"/>
              </w:numPr>
              <w:ind w:leftChars="0"/>
              <w:jc w:val="left"/>
              <w:rPr>
                <w:rFonts w:asciiTheme="minorEastAsia" w:hAnsiTheme="minorEastAsia"/>
                <w:sz w:val="22"/>
              </w:rPr>
            </w:pPr>
            <w:r w:rsidRPr="004E61D0">
              <w:rPr>
                <w:rFonts w:asciiTheme="minorEastAsia" w:hAnsiTheme="minorEastAsia" w:hint="eastAsia"/>
                <w:sz w:val="22"/>
              </w:rPr>
              <w:t>入学者数を明確にし、教育プログラムの全段階における教育能力と関連づけなければならない。（</w:t>
            </w:r>
            <w:r w:rsidRPr="004E61D0">
              <w:rPr>
                <w:rFonts w:asciiTheme="minorEastAsia" w:hAnsiTheme="minorEastAsia"/>
                <w:sz w:val="22"/>
              </w:rPr>
              <w:t>B 4.2.1</w:t>
            </w:r>
            <w:r w:rsidRPr="004E61D0">
              <w:rPr>
                <w:rFonts w:asciiTheme="minorEastAsia" w:hAnsiTheme="minorEastAsia" w:hint="eastAsia"/>
                <w:sz w:val="22"/>
              </w:rPr>
              <w:t>）</w:t>
            </w:r>
          </w:p>
          <w:p w:rsidR="004E61D0" w:rsidRPr="00FF7BBF" w:rsidRDefault="004E61D0" w:rsidP="004E61D0">
            <w:pPr>
              <w:rPr>
                <w:rFonts w:ascii="ＭＳ Ｐゴシック" w:eastAsia="ＭＳ Ｐゴシック" w:hAnsi="ＭＳ Ｐゴシック"/>
                <w:sz w:val="22"/>
              </w:rPr>
            </w:pPr>
          </w:p>
          <w:p w:rsidR="004E61D0" w:rsidRPr="00FF7BBF" w:rsidRDefault="004E61D0" w:rsidP="004E61D0">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4E61D0" w:rsidRPr="004E61D0" w:rsidRDefault="004E61D0" w:rsidP="004E61D0">
            <w:pPr>
              <w:widowControl/>
              <w:jc w:val="left"/>
              <w:rPr>
                <w:rFonts w:asciiTheme="minorEastAsia" w:hAnsiTheme="minorEastAsia" w:cs="ＭＳ ゴシック"/>
                <w:kern w:val="0"/>
                <w:sz w:val="22"/>
              </w:rPr>
            </w:pPr>
            <w:r w:rsidRPr="004E61D0">
              <w:rPr>
                <w:rFonts w:asciiTheme="minorEastAsia" w:hAnsiTheme="minorEastAsia" w:cs="ＭＳ ゴシック" w:hint="eastAsia"/>
                <w:kern w:val="0"/>
                <w:sz w:val="22"/>
              </w:rPr>
              <w:t>医学部は、</w:t>
            </w:r>
          </w:p>
          <w:p w:rsidR="004E61D0" w:rsidRPr="004E61D0" w:rsidRDefault="004E61D0" w:rsidP="004E61D0">
            <w:pPr>
              <w:pStyle w:val="a7"/>
              <w:widowControl/>
              <w:numPr>
                <w:ilvl w:val="0"/>
                <w:numId w:val="1"/>
              </w:numPr>
              <w:ind w:leftChars="0"/>
              <w:jc w:val="left"/>
              <w:rPr>
                <w:rFonts w:asciiTheme="minorEastAsia" w:hAnsiTheme="minorEastAsia"/>
                <w:b/>
                <w:sz w:val="22"/>
              </w:rPr>
            </w:pPr>
            <w:r w:rsidRPr="004E61D0">
              <w:rPr>
                <w:rFonts w:asciiTheme="minorEastAsia" w:hAnsiTheme="minorEastAsia" w:hint="eastAsia"/>
                <w:sz w:val="22"/>
              </w:rPr>
              <w:t>他の教育関係者とも協議して入学者数と学生の資質を定期的に見直すべきである。そして、地域や社会からの健康に対する要請に合うように調整すべきである。（</w:t>
            </w:r>
            <w:r w:rsidRPr="004E61D0">
              <w:rPr>
                <w:rFonts w:asciiTheme="minorEastAsia" w:hAnsiTheme="minorEastAsia"/>
                <w:sz w:val="22"/>
              </w:rPr>
              <w:t>Q 4.2.1</w:t>
            </w:r>
            <w:r w:rsidRPr="004E61D0">
              <w:rPr>
                <w:rFonts w:asciiTheme="minorEastAsia" w:hAnsiTheme="minorEastAsia" w:hint="eastAsia"/>
                <w:sz w:val="22"/>
              </w:rPr>
              <w:t>）</w:t>
            </w:r>
          </w:p>
          <w:p w:rsidR="004E61D0" w:rsidRPr="00FF7BBF" w:rsidRDefault="004E61D0" w:rsidP="004E61D0">
            <w:pPr>
              <w:rPr>
                <w:rFonts w:ascii="ＭＳ Ｐゴシック" w:eastAsia="ＭＳ Ｐゴシック" w:hAnsi="ＭＳ Ｐゴシック"/>
                <w:sz w:val="22"/>
              </w:rPr>
            </w:pPr>
          </w:p>
          <w:p w:rsidR="004E61D0" w:rsidRPr="00FF7BBF" w:rsidRDefault="004E61D0" w:rsidP="004E61D0">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E05034" w:rsidRPr="00E05034" w:rsidRDefault="00E05034" w:rsidP="00C514BE">
            <w:pPr>
              <w:pStyle w:val="a7"/>
              <w:widowControl/>
              <w:numPr>
                <w:ilvl w:val="0"/>
                <w:numId w:val="18"/>
              </w:numPr>
              <w:ind w:leftChars="0"/>
              <w:jc w:val="left"/>
              <w:rPr>
                <w:rFonts w:asciiTheme="minorEastAsia" w:hAnsiTheme="minorEastAsia"/>
                <w:b/>
              </w:rPr>
            </w:pPr>
            <w:r w:rsidRPr="00E05034">
              <w:rPr>
                <w:rFonts w:asciiTheme="minorEastAsia" w:hAnsiTheme="minorEastAsia" w:hint="eastAsia"/>
                <w:sz w:val="22"/>
              </w:rPr>
              <w:t>[入学者数</w:t>
            </w:r>
            <w:r w:rsidRPr="00E05034">
              <w:rPr>
                <w:rFonts w:asciiTheme="minorEastAsia" w:hAnsiTheme="minorEastAsia"/>
                <w:sz w:val="22"/>
              </w:rPr>
              <w:t>]の</w:t>
            </w:r>
            <w:r w:rsidRPr="00E05034">
              <w:rPr>
                <w:rFonts w:asciiTheme="minorEastAsia" w:hAnsiTheme="minorEastAsia" w:hint="eastAsia"/>
                <w:sz w:val="22"/>
              </w:rPr>
              <w:t>決定は、国による医師数確保の要件に応じて調整する必要がある。医学部が入学者数を調整しない場合は、結果として起こりうる入学者数と教育能力のアンバランスなどに対して説明する責任を負うことになる。</w:t>
            </w:r>
          </w:p>
          <w:p w:rsidR="00E05034" w:rsidRPr="00E05034" w:rsidRDefault="00E05034" w:rsidP="00C514BE">
            <w:pPr>
              <w:pStyle w:val="a7"/>
              <w:widowControl/>
              <w:numPr>
                <w:ilvl w:val="0"/>
                <w:numId w:val="18"/>
              </w:numPr>
              <w:ind w:leftChars="0"/>
              <w:jc w:val="left"/>
              <w:rPr>
                <w:rFonts w:asciiTheme="minorEastAsia" w:hAnsiTheme="minorEastAsia"/>
                <w:b/>
              </w:rPr>
            </w:pPr>
            <w:r w:rsidRPr="00E05034">
              <w:rPr>
                <w:rFonts w:asciiTheme="minorEastAsia" w:hAnsiTheme="minorEastAsia" w:hint="eastAsia"/>
                <w:sz w:val="22"/>
              </w:rPr>
              <w:t>[他の教育関係者</w:t>
            </w:r>
            <w:r w:rsidRPr="00E05034">
              <w:rPr>
                <w:rFonts w:asciiTheme="minorEastAsia" w:hAnsiTheme="minorEastAsia"/>
                <w:sz w:val="22"/>
              </w:rPr>
              <w:t>]とは、領域</w:t>
            </w:r>
            <w:r w:rsidRPr="00E05034">
              <w:rPr>
                <w:rFonts w:asciiTheme="minorEastAsia" w:hAnsiTheme="minorEastAsia" w:hint="eastAsia"/>
                <w:sz w:val="22"/>
              </w:rPr>
              <w:t>1</w:t>
            </w:r>
            <w:r w:rsidRPr="00E05034">
              <w:rPr>
                <w:rFonts w:asciiTheme="minorEastAsia" w:hAnsiTheme="minorEastAsia"/>
                <w:sz w:val="22"/>
              </w:rPr>
              <w:t>.4の注釈を参照</w:t>
            </w:r>
          </w:p>
          <w:p w:rsidR="000A6BF1" w:rsidRPr="00E05034" w:rsidRDefault="00E05034" w:rsidP="00C514BE">
            <w:pPr>
              <w:pStyle w:val="a7"/>
              <w:widowControl/>
              <w:numPr>
                <w:ilvl w:val="0"/>
                <w:numId w:val="18"/>
              </w:numPr>
              <w:ind w:leftChars="0"/>
              <w:jc w:val="left"/>
              <w:rPr>
                <w:rFonts w:ascii="ＭＳ Ｐゴシック" w:eastAsia="ＭＳ Ｐゴシック" w:hAnsi="ＭＳ Ｐゴシック"/>
                <w:sz w:val="22"/>
              </w:rPr>
            </w:pPr>
            <w:r w:rsidRPr="00E05034">
              <w:rPr>
                <w:rFonts w:asciiTheme="minorEastAsia" w:hAnsiTheme="minorEastAsia"/>
                <w:sz w:val="22"/>
              </w:rPr>
              <w:t>[地域や社会からの健康に対する要請]</w:t>
            </w:r>
            <w:r w:rsidRPr="00E05034">
              <w:rPr>
                <w:rFonts w:asciiTheme="minorEastAsia" w:hAnsiTheme="minorEastAsia" w:hint="eastAsia"/>
                <w:sz w:val="22"/>
              </w:rPr>
              <w:t>には、経済的・社会的に恵まれない学生やマイノリティのための特別な募集枠や入学に向けた指導対策などの潜在的必要性など、性別、民族性、およびその他の社会的要件（その人種の社会文化的および言語的特性）を考慮することが含まれる。</w:t>
            </w:r>
            <w:r w:rsidRPr="00E05034">
              <w:rPr>
                <w:rFonts w:asciiTheme="minorEastAsia" w:hAnsiTheme="minorEastAsia"/>
                <w:sz w:val="22"/>
              </w:rPr>
              <w:t>地域や社会からの健康に対する要請に応じた医師必要数を予測するには、医学の発展と医師の移動に加え、様々な</w:t>
            </w:r>
            <w:r w:rsidRPr="00E05034">
              <w:rPr>
                <w:rFonts w:asciiTheme="minorEastAsia" w:hAnsiTheme="minorEastAsia" w:hint="eastAsia"/>
                <w:sz w:val="22"/>
              </w:rPr>
              <w:t>医療需要や人口動態の推計も考慮する必要がある。</w:t>
            </w:r>
          </w:p>
        </w:tc>
      </w:tr>
    </w:tbl>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入学者数を明確にし、教育プログラムの全段階における教育能力と関連づけなければならない。</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Q 4.2.1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他の教育関係者とも協議して入学者数と学生の資質を定期的に見直すべきである。そして、地域や社会からの健康に対する要請に合うように調整すべきである。</w:t>
            </w:r>
          </w:p>
        </w:tc>
      </w:tr>
    </w:tbl>
    <w:p w:rsidR="00E05034" w:rsidRPr="002B650B"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p w:rsidR="008879B8" w:rsidRPr="001243D5" w:rsidRDefault="008879B8" w:rsidP="009961B7"/>
    <w:p w:rsidR="00E25DCA" w:rsidRDefault="008879B8" w:rsidP="00C9449F">
      <w:pPr>
        <w:pStyle w:val="3"/>
        <w:rPr>
          <w:sz w:val="32"/>
          <w:szCs w:val="32"/>
        </w:rPr>
      </w:pPr>
      <w:r w:rsidRPr="00780EA0">
        <w:rPr>
          <w:rFonts w:hint="eastAsia"/>
          <w:sz w:val="32"/>
          <w:szCs w:val="32"/>
        </w:rPr>
        <w:t>4.3 学生のカウンセリングと支援</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FB4734">
        <w:tc>
          <w:tcPr>
            <w:tcW w:w="9322" w:type="dxa"/>
          </w:tcPr>
          <w:p w:rsidR="00E05034" w:rsidRPr="00FF7BBF" w:rsidRDefault="00E05034" w:rsidP="00E05034">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E05034" w:rsidRPr="00E05034" w:rsidRDefault="00E05034" w:rsidP="00E05034">
            <w:pPr>
              <w:widowControl/>
              <w:jc w:val="left"/>
              <w:rPr>
                <w:rFonts w:asciiTheme="minorEastAsia" w:hAnsiTheme="minorEastAsia" w:cs="ＭＳ ゴシック"/>
                <w:kern w:val="0"/>
                <w:sz w:val="22"/>
              </w:rPr>
            </w:pPr>
            <w:r w:rsidRPr="00E05034">
              <w:rPr>
                <w:rFonts w:asciiTheme="minorEastAsia" w:hAnsiTheme="minorEastAsia" w:cs="ＭＳ ゴシック" w:hint="eastAsia"/>
                <w:kern w:val="0"/>
                <w:sz w:val="22"/>
              </w:rPr>
              <w:t>医学部および大学は、</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学生を対象とした学習上の問題に対するカウンセリング制度を設けなければならない。（</w:t>
            </w:r>
            <w:r w:rsidRPr="00E05034">
              <w:rPr>
                <w:rFonts w:asciiTheme="minorEastAsia" w:hAnsiTheme="minorEastAsia"/>
                <w:sz w:val="22"/>
              </w:rPr>
              <w:t>B 4.3.1</w:t>
            </w:r>
            <w:r w:rsidRPr="00E05034">
              <w:rPr>
                <w:rFonts w:asciiTheme="minorEastAsia" w:hAnsiTheme="minorEastAsia" w:hint="eastAsia"/>
                <w:sz w:val="22"/>
              </w:rPr>
              <w:t>）</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社会的、経済的、および個人的事情に対応して学生を支援するプログラムを提供しなければならない。（</w:t>
            </w:r>
            <w:r w:rsidRPr="00E05034">
              <w:rPr>
                <w:rFonts w:asciiTheme="minorEastAsia" w:hAnsiTheme="minorEastAsia"/>
                <w:sz w:val="22"/>
              </w:rPr>
              <w:t>B 4.3.2</w:t>
            </w:r>
            <w:r w:rsidRPr="00E05034">
              <w:rPr>
                <w:rFonts w:asciiTheme="minorEastAsia" w:hAnsiTheme="minorEastAsia" w:hint="eastAsia"/>
                <w:sz w:val="22"/>
              </w:rPr>
              <w:t>）</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学生の支援に必要な資源を配分しなければならない。（</w:t>
            </w:r>
            <w:r w:rsidRPr="00E05034">
              <w:rPr>
                <w:rFonts w:asciiTheme="minorEastAsia" w:hAnsiTheme="minorEastAsia"/>
                <w:sz w:val="22"/>
              </w:rPr>
              <w:t>B 4.3.3</w:t>
            </w:r>
            <w:r w:rsidRPr="00E05034">
              <w:rPr>
                <w:rFonts w:asciiTheme="minorEastAsia" w:hAnsiTheme="minorEastAsia" w:hint="eastAsia"/>
                <w:sz w:val="22"/>
              </w:rPr>
              <w:t>）</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カウンセリングと支援に関する守秘を保障しなければならない。（</w:t>
            </w:r>
            <w:r w:rsidRPr="00E05034">
              <w:rPr>
                <w:rFonts w:asciiTheme="minorEastAsia" w:hAnsiTheme="minorEastAsia"/>
                <w:sz w:val="22"/>
              </w:rPr>
              <w:t>B 4.3.4</w:t>
            </w:r>
            <w:r w:rsidRPr="00E05034">
              <w:rPr>
                <w:rFonts w:asciiTheme="minorEastAsia" w:hAnsiTheme="minorEastAsia" w:hint="eastAsia"/>
                <w:sz w:val="22"/>
              </w:rPr>
              <w:t>）</w:t>
            </w:r>
          </w:p>
          <w:p w:rsidR="00E05034" w:rsidRPr="00FF7BBF" w:rsidRDefault="00E05034" w:rsidP="00E05034">
            <w:pPr>
              <w:rPr>
                <w:rFonts w:ascii="ＭＳ Ｐゴシック" w:eastAsia="ＭＳ Ｐゴシック" w:hAnsi="ＭＳ Ｐゴシック"/>
                <w:sz w:val="22"/>
              </w:rPr>
            </w:pPr>
          </w:p>
          <w:p w:rsidR="00E05034" w:rsidRPr="00FF7BBF" w:rsidRDefault="00E05034" w:rsidP="00E05034">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E05034" w:rsidRPr="00E05034" w:rsidRDefault="00E05034" w:rsidP="00E05034">
            <w:pPr>
              <w:widowControl/>
              <w:jc w:val="left"/>
              <w:rPr>
                <w:rFonts w:asciiTheme="minorEastAsia" w:hAnsiTheme="minorEastAsia" w:cs="ＭＳ ゴシック"/>
                <w:kern w:val="0"/>
                <w:sz w:val="22"/>
              </w:rPr>
            </w:pPr>
            <w:r w:rsidRPr="00E05034">
              <w:rPr>
                <w:rFonts w:asciiTheme="minorEastAsia" w:hAnsiTheme="minorEastAsia" w:cs="ＭＳ ゴシック" w:hint="eastAsia"/>
                <w:kern w:val="0"/>
                <w:sz w:val="22"/>
              </w:rPr>
              <w:t>医学部は、</w:t>
            </w:r>
          </w:p>
          <w:p w:rsidR="00E05034" w:rsidRPr="00E05034" w:rsidRDefault="00E05034" w:rsidP="00E05034">
            <w:pPr>
              <w:pStyle w:val="a7"/>
              <w:widowControl/>
              <w:numPr>
                <w:ilvl w:val="0"/>
                <w:numId w:val="1"/>
              </w:numPr>
              <w:ind w:leftChars="0"/>
              <w:jc w:val="left"/>
              <w:rPr>
                <w:rFonts w:asciiTheme="minorEastAsia" w:hAnsiTheme="minorEastAsia"/>
                <w:b/>
                <w:sz w:val="22"/>
              </w:rPr>
            </w:pPr>
            <w:r w:rsidRPr="00E05034">
              <w:rPr>
                <w:rFonts w:asciiTheme="minorEastAsia" w:hAnsiTheme="minorEastAsia" w:hint="eastAsia"/>
                <w:sz w:val="22"/>
              </w:rPr>
              <w:t>学生の教育進度に基づいて学習上のカウンセリングを提供すべきである。（</w:t>
            </w:r>
            <w:r w:rsidRPr="00E05034">
              <w:rPr>
                <w:rFonts w:asciiTheme="minorEastAsia" w:hAnsiTheme="minorEastAsia"/>
                <w:sz w:val="22"/>
              </w:rPr>
              <w:t>Q 4.3.1</w:t>
            </w:r>
            <w:r w:rsidRPr="00E05034">
              <w:rPr>
                <w:rFonts w:asciiTheme="minorEastAsia" w:hAnsiTheme="minorEastAsia" w:hint="eastAsia"/>
                <w:sz w:val="22"/>
              </w:rPr>
              <w:t>）</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学習上のカウンセリングを提供するには、キャリアガイダンスとプランニングも含めるべきである</w:t>
            </w:r>
            <w:r>
              <w:rPr>
                <w:rFonts w:asciiTheme="minorEastAsia" w:hAnsiTheme="minorEastAsia" w:hint="eastAsia"/>
                <w:sz w:val="22"/>
              </w:rPr>
              <w:t>。</w:t>
            </w:r>
            <w:r w:rsidRPr="00E05034">
              <w:rPr>
                <w:rFonts w:asciiTheme="minorEastAsia" w:hAnsiTheme="minorEastAsia" w:hint="eastAsia"/>
                <w:sz w:val="22"/>
              </w:rPr>
              <w:t>（Q 4.3.2）</w:t>
            </w:r>
          </w:p>
          <w:p w:rsidR="00E05034" w:rsidRPr="00FF7BBF" w:rsidRDefault="00E05034" w:rsidP="00E05034">
            <w:pPr>
              <w:rPr>
                <w:rFonts w:ascii="ＭＳ Ｐゴシック" w:eastAsia="ＭＳ Ｐゴシック" w:hAnsi="ＭＳ Ｐゴシック"/>
                <w:sz w:val="22"/>
              </w:rPr>
            </w:pPr>
          </w:p>
          <w:p w:rsidR="00E05034" w:rsidRPr="00FF7BBF" w:rsidRDefault="00E05034" w:rsidP="00E05034">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lastRenderedPageBreak/>
              <w:t>注　釈：</w:t>
            </w:r>
          </w:p>
          <w:p w:rsidR="00E05034" w:rsidRPr="00E05034" w:rsidRDefault="00E05034" w:rsidP="00C514BE">
            <w:pPr>
              <w:pStyle w:val="a7"/>
              <w:widowControl/>
              <w:numPr>
                <w:ilvl w:val="0"/>
                <w:numId w:val="19"/>
              </w:numPr>
              <w:ind w:leftChars="0"/>
              <w:jc w:val="left"/>
              <w:rPr>
                <w:rFonts w:asciiTheme="minorEastAsia" w:hAnsiTheme="minorEastAsia"/>
                <w:sz w:val="22"/>
              </w:rPr>
            </w:pPr>
            <w:r w:rsidRPr="00E05034">
              <w:rPr>
                <w:rFonts w:asciiTheme="minorEastAsia" w:hAnsiTheme="minorEastAsia" w:hint="eastAsia"/>
                <w:sz w:val="22"/>
              </w:rPr>
              <w:t>[学習上のカウンセリング</w:t>
            </w:r>
            <w:r w:rsidRPr="00E05034">
              <w:rPr>
                <w:rFonts w:asciiTheme="minorEastAsia" w:hAnsiTheme="minorEastAsia"/>
                <w:sz w:val="22"/>
              </w:rPr>
              <w:t>]</w:t>
            </w:r>
            <w:r w:rsidRPr="00E05034">
              <w:rPr>
                <w:rFonts w:asciiTheme="minorEastAsia" w:hAnsiTheme="minorEastAsia" w:hint="eastAsia"/>
                <w:sz w:val="22"/>
              </w:rPr>
              <w:t>には、履修科目の選択、住居の準備、キャリアガイダンスに関連する課題にも対応する。カウンセリング組織には、個々の学生または少人数グループの学生に対する学習上のメンターが含まれる。</w:t>
            </w:r>
          </w:p>
          <w:p w:rsidR="00E05034" w:rsidRPr="00E05034" w:rsidRDefault="00E05034" w:rsidP="00C514BE">
            <w:pPr>
              <w:pStyle w:val="a7"/>
              <w:widowControl/>
              <w:numPr>
                <w:ilvl w:val="0"/>
                <w:numId w:val="19"/>
              </w:numPr>
              <w:ind w:leftChars="0"/>
              <w:jc w:val="left"/>
              <w:rPr>
                <w:rFonts w:asciiTheme="minorEastAsia" w:hAnsiTheme="minorEastAsia" w:cs="ＭＳ ゴシック"/>
                <w:kern w:val="0"/>
                <w:sz w:val="22"/>
              </w:rPr>
            </w:pPr>
            <w:r w:rsidRPr="00E05034">
              <w:rPr>
                <w:rFonts w:asciiTheme="minorEastAsia" w:hAnsiTheme="minorEastAsia" w:hint="eastAsia"/>
                <w:sz w:val="22"/>
              </w:rPr>
              <w:t>[社会的、経済的、および個人的事情への対応]とは、社会的および個人的な問題や出来事、健康問題、経済的問題などに関連した専門的支援を意味するもので、奨学金、給付金、ローンなど経済的支援や健康管理、予防接種プログラム、健康</w:t>
            </w:r>
            <w:r w:rsidRPr="00E05034">
              <w:rPr>
                <w:rFonts w:asciiTheme="minorEastAsia" w:hAnsiTheme="minorEastAsia"/>
                <w:sz w:val="22"/>
              </w:rPr>
              <w:t>/</w:t>
            </w:r>
            <w:r w:rsidRPr="00E05034">
              <w:rPr>
                <w:rFonts w:asciiTheme="minorEastAsia" w:hAnsiTheme="minorEastAsia" w:hint="eastAsia"/>
                <w:sz w:val="22"/>
              </w:rPr>
              <w:t>身体障害保険を受ける機会などが含まれる。</w:t>
            </w:r>
          </w:p>
          <w:p w:rsidR="00E05034" w:rsidRPr="00E05034" w:rsidRDefault="00E05034" w:rsidP="00E05034">
            <w:pPr>
              <w:widowControl/>
              <w:ind w:firstLineChars="300" w:firstLine="663"/>
              <w:jc w:val="left"/>
              <w:rPr>
                <w:rFonts w:asciiTheme="minorEastAsia" w:hAnsiTheme="minorEastAsia"/>
                <w:sz w:val="22"/>
              </w:rPr>
            </w:pPr>
            <w:r w:rsidRPr="00FF7BBF">
              <w:rPr>
                <w:rFonts w:ascii="ＭＳ Ｐゴシック" w:eastAsia="ＭＳ Ｐゴシック" w:hAnsi="ＭＳ Ｐゴシック" w:hint="eastAsia"/>
                <w:b/>
                <w:bCs/>
                <w:sz w:val="22"/>
              </w:rPr>
              <w:t>日本版注釈：</w:t>
            </w:r>
            <w:r w:rsidRPr="00E05034">
              <w:rPr>
                <w:rFonts w:asciiTheme="minorEastAsia" w:hAnsiTheme="minorEastAsia"/>
                <w:sz w:val="22"/>
              </w:rPr>
              <w:t>学生カウンセリングの体制（組織としての位置づけ）、カウンセラーの職</w:t>
            </w:r>
          </w:p>
          <w:p w:rsidR="000A6BF1" w:rsidRPr="00E05034" w:rsidRDefault="00E05034" w:rsidP="00E05034">
            <w:pPr>
              <w:widowControl/>
              <w:ind w:firstLineChars="300" w:firstLine="660"/>
              <w:jc w:val="left"/>
              <w:rPr>
                <w:rFonts w:asciiTheme="minorEastAsia" w:hAnsiTheme="minorEastAsia"/>
                <w:sz w:val="22"/>
              </w:rPr>
            </w:pPr>
            <w:r w:rsidRPr="00E05034">
              <w:rPr>
                <w:rFonts w:asciiTheme="minorEastAsia" w:hAnsiTheme="minorEastAsia"/>
                <w:sz w:val="22"/>
              </w:rPr>
              <w:t>種・専門性・人数、責務、権限、受付法、相談内容、フォローアップ法</w:t>
            </w:r>
            <w:r w:rsidRPr="00E05034">
              <w:rPr>
                <w:rFonts w:asciiTheme="minorEastAsia" w:hAnsiTheme="minorEastAsia" w:hint="eastAsia"/>
                <w:sz w:val="22"/>
              </w:rPr>
              <w:t>を含む。</w:t>
            </w:r>
          </w:p>
        </w:tc>
      </w:tr>
    </w:tbl>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学生を対象とした学習上の問題に対するカウンセリング制度を設けなければならない。</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社会的、経済的、および個人的事情に対応して学生を支援するプログラムを提供しなければならない。</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lastRenderedPageBreak/>
              <w:t>B 4.3.3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学生の支援に必要な資源を配分しなければならない。</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4.3.4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カウンセリングと支援に関する守秘を保障しなければならない。</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Q 4.3.1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学生の教育進度に基づいて学習上のカウンセリングを提供すべきである。</w:t>
            </w:r>
          </w:p>
        </w:tc>
      </w:tr>
    </w:tbl>
    <w:p w:rsidR="00E05034" w:rsidRPr="002B650B"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Q 4.3.2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学習上のカウンセリングを提供するには、キャリアガイダンスとプランニングも含めるべきである</w:t>
            </w:r>
            <w:r>
              <w:rPr>
                <w:rFonts w:ascii="ＭＳ Ｐゴシック" w:eastAsia="ＭＳ Ｐゴシック" w:hAnsi="ＭＳ Ｐゴシック" w:hint="eastAsia"/>
                <w:sz w:val="22"/>
              </w:rPr>
              <w:t>。</w:t>
            </w:r>
          </w:p>
        </w:tc>
      </w:tr>
    </w:tbl>
    <w:p w:rsidR="00E05034" w:rsidRPr="002B650B"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p w:rsidR="00F7329E" w:rsidRPr="001243D5" w:rsidRDefault="00F7329E" w:rsidP="00F7329E">
      <w:pPr>
        <w:rPr>
          <w:rFonts w:ascii="ＭＳ Ｐゴシック" w:eastAsia="ＭＳ Ｐゴシック" w:hAnsi="ＭＳ Ｐゴシック"/>
          <w:sz w:val="22"/>
        </w:rPr>
      </w:pPr>
    </w:p>
    <w:p w:rsidR="00F7329E" w:rsidRDefault="008879B8" w:rsidP="00C9449F">
      <w:pPr>
        <w:pStyle w:val="3"/>
        <w:rPr>
          <w:sz w:val="32"/>
          <w:szCs w:val="32"/>
        </w:rPr>
      </w:pPr>
      <w:r w:rsidRPr="00780EA0">
        <w:rPr>
          <w:rFonts w:hint="eastAsia"/>
          <w:sz w:val="32"/>
          <w:szCs w:val="32"/>
        </w:rPr>
        <w:t>4.4</w:t>
      </w:r>
      <w:r w:rsidR="00E05034">
        <w:rPr>
          <w:sz w:val="32"/>
          <w:szCs w:val="32"/>
        </w:rPr>
        <w:t xml:space="preserve"> </w:t>
      </w:r>
      <w:r w:rsidR="00E05034" w:rsidRPr="00E05034">
        <w:rPr>
          <w:rFonts w:hint="eastAsia"/>
          <w:sz w:val="32"/>
          <w:szCs w:val="32"/>
        </w:rPr>
        <w:t>学生の参加</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FB4734">
        <w:tc>
          <w:tcPr>
            <w:tcW w:w="9322" w:type="dxa"/>
          </w:tcPr>
          <w:p w:rsidR="00E05034" w:rsidRPr="00FF7BBF" w:rsidRDefault="00E05034" w:rsidP="00E05034">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基本的水準：</w:t>
            </w:r>
          </w:p>
          <w:p w:rsidR="00E05034" w:rsidRPr="00E05034" w:rsidRDefault="00E05034" w:rsidP="00E05034">
            <w:pPr>
              <w:widowControl/>
              <w:jc w:val="left"/>
              <w:rPr>
                <w:rFonts w:asciiTheme="minorEastAsia" w:hAnsiTheme="minorEastAsia" w:cs="ＭＳ ゴシック"/>
                <w:kern w:val="0"/>
                <w:sz w:val="22"/>
              </w:rPr>
            </w:pPr>
            <w:r w:rsidRPr="00E05034">
              <w:rPr>
                <w:rFonts w:asciiTheme="minorEastAsia" w:hAnsiTheme="minorEastAsia" w:cs="ＭＳ ゴシック" w:hint="eastAsia"/>
                <w:kern w:val="0"/>
                <w:sz w:val="22"/>
              </w:rPr>
              <w:t>医学部は、学生が下記の事項を審議する委員会に学生の代表として参加し、適切に議論に加わることを規定し、履行しなければならない。</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sz w:val="22"/>
              </w:rPr>
              <w:t>使命の</w:t>
            </w:r>
            <w:r w:rsidRPr="00E05034">
              <w:rPr>
                <w:rFonts w:asciiTheme="minorEastAsia" w:hAnsiTheme="minorEastAsia" w:hint="eastAsia"/>
                <w:sz w:val="22"/>
              </w:rPr>
              <w:t>策定（B</w:t>
            </w:r>
            <w:r w:rsidRPr="00E05034">
              <w:rPr>
                <w:rFonts w:asciiTheme="minorEastAsia" w:hAnsiTheme="minorEastAsia"/>
                <w:sz w:val="22"/>
              </w:rPr>
              <w:t xml:space="preserve"> </w:t>
            </w:r>
            <w:r w:rsidRPr="00E05034">
              <w:rPr>
                <w:rFonts w:asciiTheme="minorEastAsia" w:hAnsiTheme="minorEastAsia" w:hint="eastAsia"/>
                <w:sz w:val="22"/>
              </w:rPr>
              <w:t>4.4.1</w:t>
            </w:r>
            <w:r w:rsidRPr="00E05034">
              <w:rPr>
                <w:rFonts w:asciiTheme="minorEastAsia" w:hAnsiTheme="minorEastAsia"/>
                <w:sz w:val="22"/>
              </w:rPr>
              <w:t>）</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教育プログラムの策定（B</w:t>
            </w:r>
            <w:r w:rsidRPr="00E05034">
              <w:rPr>
                <w:rFonts w:asciiTheme="minorEastAsia" w:hAnsiTheme="minorEastAsia"/>
                <w:sz w:val="22"/>
              </w:rPr>
              <w:t xml:space="preserve"> </w:t>
            </w:r>
            <w:r w:rsidRPr="00E05034">
              <w:rPr>
                <w:rFonts w:asciiTheme="minorEastAsia" w:hAnsiTheme="minorEastAsia" w:hint="eastAsia"/>
                <w:sz w:val="22"/>
              </w:rPr>
              <w:t>4.4.2）</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hint="eastAsia"/>
                <w:sz w:val="22"/>
              </w:rPr>
              <w:t>教育プログラムの管理（B</w:t>
            </w:r>
            <w:r w:rsidRPr="00E05034">
              <w:rPr>
                <w:rFonts w:asciiTheme="minorEastAsia" w:hAnsiTheme="minorEastAsia"/>
                <w:sz w:val="22"/>
              </w:rPr>
              <w:t xml:space="preserve"> </w:t>
            </w:r>
            <w:r w:rsidRPr="00E05034">
              <w:rPr>
                <w:rFonts w:asciiTheme="minorEastAsia" w:hAnsiTheme="minorEastAsia" w:hint="eastAsia"/>
                <w:sz w:val="22"/>
              </w:rPr>
              <w:t>4.4.3</w:t>
            </w:r>
            <w:r w:rsidRPr="00E05034">
              <w:rPr>
                <w:rFonts w:asciiTheme="minorEastAsia" w:hAnsiTheme="minorEastAsia"/>
                <w:sz w:val="22"/>
              </w:rPr>
              <w:t>）</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sz w:val="22"/>
              </w:rPr>
              <w:t>教育プログラムの評価（B 4.4.4）</w:t>
            </w:r>
          </w:p>
          <w:p w:rsidR="00E05034" w:rsidRPr="00E05034" w:rsidRDefault="00E05034" w:rsidP="00E05034">
            <w:pPr>
              <w:pStyle w:val="a7"/>
              <w:widowControl/>
              <w:numPr>
                <w:ilvl w:val="0"/>
                <w:numId w:val="1"/>
              </w:numPr>
              <w:ind w:leftChars="0"/>
              <w:jc w:val="left"/>
              <w:rPr>
                <w:rFonts w:asciiTheme="minorEastAsia" w:hAnsiTheme="minorEastAsia"/>
                <w:sz w:val="22"/>
              </w:rPr>
            </w:pPr>
            <w:r w:rsidRPr="00E05034">
              <w:rPr>
                <w:rFonts w:asciiTheme="minorEastAsia" w:hAnsiTheme="minorEastAsia"/>
                <w:sz w:val="22"/>
              </w:rPr>
              <w:t>その他、学生に関する諸事項（B 4.4.5）</w:t>
            </w:r>
          </w:p>
          <w:p w:rsidR="00E05034" w:rsidRPr="00FF7BBF" w:rsidRDefault="00E05034" w:rsidP="00E05034">
            <w:pPr>
              <w:widowControl/>
              <w:jc w:val="left"/>
              <w:rPr>
                <w:rFonts w:ascii="ＭＳ Ｐゴシック" w:eastAsia="ＭＳ Ｐゴシック" w:hAnsi="ＭＳ Ｐゴシック"/>
                <w:sz w:val="22"/>
              </w:rPr>
            </w:pPr>
          </w:p>
          <w:p w:rsidR="00E05034" w:rsidRPr="00FF7BBF" w:rsidRDefault="00E05034" w:rsidP="00E05034">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kern w:val="0"/>
                <w:sz w:val="22"/>
              </w:rPr>
              <w:t>質的向上のための水準：</w:t>
            </w:r>
          </w:p>
          <w:p w:rsidR="00E05034" w:rsidRPr="00E05034" w:rsidRDefault="00E05034" w:rsidP="00E05034">
            <w:pPr>
              <w:widowControl/>
              <w:jc w:val="left"/>
              <w:rPr>
                <w:rFonts w:asciiTheme="minorEastAsia" w:hAnsiTheme="minorEastAsia" w:cs="ＭＳ ゴシック"/>
                <w:kern w:val="0"/>
                <w:sz w:val="22"/>
              </w:rPr>
            </w:pPr>
            <w:r w:rsidRPr="00E05034">
              <w:rPr>
                <w:rFonts w:asciiTheme="minorEastAsia" w:hAnsiTheme="minorEastAsia" w:cs="ＭＳ ゴシック" w:hint="eastAsia"/>
                <w:kern w:val="0"/>
                <w:sz w:val="22"/>
              </w:rPr>
              <w:t>医学部は、</w:t>
            </w:r>
          </w:p>
          <w:p w:rsidR="00E05034" w:rsidRPr="00E05034" w:rsidRDefault="00E05034" w:rsidP="00E05034">
            <w:pPr>
              <w:pStyle w:val="a7"/>
              <w:widowControl/>
              <w:numPr>
                <w:ilvl w:val="0"/>
                <w:numId w:val="1"/>
              </w:numPr>
              <w:ind w:leftChars="0"/>
              <w:jc w:val="left"/>
              <w:rPr>
                <w:rFonts w:asciiTheme="minorEastAsia" w:hAnsiTheme="minorEastAsia"/>
                <w:b/>
                <w:sz w:val="22"/>
              </w:rPr>
            </w:pPr>
            <w:r w:rsidRPr="00E05034">
              <w:rPr>
                <w:rFonts w:asciiTheme="minorEastAsia" w:hAnsiTheme="minorEastAsia" w:hint="eastAsia"/>
                <w:sz w:val="22"/>
              </w:rPr>
              <w:t>学生の活動と学生組織を奨励するべきである。（</w:t>
            </w:r>
            <w:r w:rsidRPr="00E05034">
              <w:rPr>
                <w:rFonts w:asciiTheme="minorEastAsia" w:hAnsiTheme="minorEastAsia"/>
                <w:sz w:val="22"/>
              </w:rPr>
              <w:t>Q 4.4.1</w:t>
            </w:r>
            <w:r w:rsidRPr="00E05034">
              <w:rPr>
                <w:rFonts w:asciiTheme="minorEastAsia" w:hAnsiTheme="minorEastAsia" w:hint="eastAsia"/>
                <w:sz w:val="22"/>
              </w:rPr>
              <w:t>）</w:t>
            </w:r>
          </w:p>
          <w:p w:rsidR="00E05034" w:rsidRPr="00FF7BBF" w:rsidRDefault="00E05034" w:rsidP="00E05034">
            <w:pPr>
              <w:rPr>
                <w:rFonts w:ascii="ＭＳ Ｐゴシック" w:eastAsia="ＭＳ Ｐゴシック" w:hAnsi="ＭＳ Ｐゴシック"/>
                <w:sz w:val="22"/>
              </w:rPr>
            </w:pPr>
          </w:p>
          <w:p w:rsidR="00E05034" w:rsidRPr="00FF7BBF" w:rsidRDefault="00E05034" w:rsidP="00E05034">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E05034" w:rsidRPr="00E05034" w:rsidRDefault="00E05034" w:rsidP="00C514BE">
            <w:pPr>
              <w:pStyle w:val="a7"/>
              <w:widowControl/>
              <w:numPr>
                <w:ilvl w:val="0"/>
                <w:numId w:val="20"/>
              </w:numPr>
              <w:ind w:leftChars="0"/>
              <w:jc w:val="left"/>
              <w:rPr>
                <w:rFonts w:asciiTheme="minorEastAsia" w:hAnsiTheme="minorEastAsia" w:cs="ＭＳ ゴシック"/>
                <w:kern w:val="0"/>
                <w:sz w:val="22"/>
              </w:rPr>
            </w:pPr>
            <w:r w:rsidRPr="00E05034">
              <w:rPr>
                <w:rFonts w:asciiTheme="minorEastAsia" w:hAnsiTheme="minorEastAsia" w:hint="eastAsia"/>
                <w:sz w:val="22"/>
              </w:rPr>
              <w:t>[学生の参加]には、学生自治、カリキュラム委員会や関連教育委員会への参加、および社会的活動や地域での医療活動への参加が含まれる。（</w:t>
            </w:r>
            <w:r w:rsidRPr="00E05034">
              <w:rPr>
                <w:rFonts w:asciiTheme="minorEastAsia" w:hAnsiTheme="minorEastAsia"/>
                <w:sz w:val="22"/>
              </w:rPr>
              <w:t>B 2.7.2</w:t>
            </w:r>
            <w:r w:rsidRPr="00E05034">
              <w:rPr>
                <w:rFonts w:asciiTheme="minorEastAsia" w:hAnsiTheme="minorEastAsia" w:hint="eastAsia"/>
                <w:sz w:val="22"/>
              </w:rPr>
              <w:t>を参照）</w:t>
            </w:r>
          </w:p>
          <w:p w:rsidR="00E05034" w:rsidRPr="00E05034" w:rsidRDefault="00E05034" w:rsidP="00C514BE">
            <w:pPr>
              <w:pStyle w:val="a7"/>
              <w:widowControl/>
              <w:numPr>
                <w:ilvl w:val="0"/>
                <w:numId w:val="20"/>
              </w:numPr>
              <w:ind w:leftChars="0"/>
              <w:jc w:val="left"/>
              <w:rPr>
                <w:rFonts w:asciiTheme="minorEastAsia" w:hAnsiTheme="minorEastAsia" w:cs="ＭＳ ゴシック"/>
                <w:kern w:val="0"/>
                <w:sz w:val="22"/>
              </w:rPr>
            </w:pPr>
            <w:r w:rsidRPr="00E05034">
              <w:rPr>
                <w:rFonts w:asciiTheme="minorEastAsia" w:hAnsiTheme="minorEastAsia" w:hint="eastAsia"/>
                <w:sz w:val="22"/>
              </w:rPr>
              <w:t>[学生の活動と学生組織を奨励]には、学生組織への技術的および経済的支援の提供を検討することも含まれる。</w:t>
            </w:r>
          </w:p>
          <w:p w:rsidR="000A6BF1" w:rsidRPr="00E05034" w:rsidRDefault="00E05034" w:rsidP="00E05034">
            <w:pPr>
              <w:widowControl/>
              <w:ind w:left="640"/>
              <w:jc w:val="left"/>
              <w:rPr>
                <w:rFonts w:ascii="ＭＳ Ｐゴシック" w:eastAsia="ＭＳ Ｐゴシック" w:hAnsi="ＭＳ Ｐゴシック" w:cs="ＭＳ ゴシック"/>
                <w:kern w:val="0"/>
                <w:sz w:val="22"/>
              </w:rPr>
            </w:pPr>
            <w:r w:rsidRPr="00FF7BBF">
              <w:rPr>
                <w:rFonts w:ascii="ＭＳ Ｐゴシック" w:eastAsia="ＭＳ Ｐゴシック" w:hAnsi="ＭＳ Ｐゴシック" w:hint="eastAsia"/>
                <w:b/>
                <w:sz w:val="22"/>
              </w:rPr>
              <w:t>日本版注釈</w:t>
            </w:r>
            <w:r w:rsidRPr="00FF7BBF">
              <w:rPr>
                <w:rFonts w:ascii="ＭＳ Ｐゴシック" w:eastAsia="ＭＳ Ｐゴシック" w:hAnsi="ＭＳ Ｐゴシック" w:hint="eastAsia"/>
                <w:sz w:val="22"/>
              </w:rPr>
              <w:t>：</w:t>
            </w:r>
            <w:r w:rsidRPr="00E05034">
              <w:rPr>
                <w:rFonts w:asciiTheme="minorEastAsia" w:hAnsiTheme="minorEastAsia" w:hint="eastAsia"/>
                <w:sz w:val="22"/>
              </w:rPr>
              <w:t>学生組織は、いわゆるクラブ活動ではなく、社会的活動や地域での医療活動などに係る組織を指す。</w:t>
            </w:r>
          </w:p>
        </w:tc>
      </w:tr>
    </w:tbl>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A36E79" w:rsidTr="00E05034">
        <w:tc>
          <w:tcPr>
            <w:tcW w:w="9322" w:type="dxa"/>
          </w:tcPr>
          <w:p w:rsidR="00E05034" w:rsidRPr="004E61D0"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sz w:val="22"/>
              </w:rPr>
              <w:t>使命の</w:t>
            </w:r>
            <w:r w:rsidRPr="00FF7BBF">
              <w:rPr>
                <w:rFonts w:ascii="ＭＳ Ｐゴシック" w:eastAsia="ＭＳ Ｐゴシック" w:hAnsi="ＭＳ Ｐゴシック" w:hint="eastAsia"/>
                <w:sz w:val="22"/>
              </w:rPr>
              <w:t>策定</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A36E79" w:rsidTr="00E05034">
        <w:tc>
          <w:tcPr>
            <w:tcW w:w="9322" w:type="dxa"/>
          </w:tcPr>
          <w:p w:rsidR="00E05034" w:rsidRPr="004E61D0"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4.4.2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教育プログラムの策定</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A36E79" w:rsidTr="00E05034">
        <w:tc>
          <w:tcPr>
            <w:tcW w:w="9322" w:type="dxa"/>
          </w:tcPr>
          <w:p w:rsidR="00E05034" w:rsidRPr="004E61D0"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4.4.3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教育プログラムの管理</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A36E79" w:rsidTr="00E05034">
        <w:tc>
          <w:tcPr>
            <w:tcW w:w="9322" w:type="dxa"/>
          </w:tcPr>
          <w:p w:rsidR="00E05034" w:rsidRPr="004E61D0"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4.4.4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sz w:val="22"/>
              </w:rPr>
              <w:t>教育プログラムの評価</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A36E79" w:rsidTr="00E05034">
        <w:tc>
          <w:tcPr>
            <w:tcW w:w="9322" w:type="dxa"/>
          </w:tcPr>
          <w:p w:rsidR="00E05034" w:rsidRPr="004E61D0"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B 4.4.5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sz w:val="22"/>
              </w:rPr>
              <w:t>その他、学生に関する諸事項</w:t>
            </w:r>
          </w:p>
        </w:tc>
      </w:tr>
    </w:tbl>
    <w:p w:rsidR="00E05034"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05034" w:rsidRDefault="00E05034" w:rsidP="00E0503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05034" w:rsidRPr="00A36E79" w:rsidTr="00E05034">
        <w:tc>
          <w:tcPr>
            <w:tcW w:w="9322" w:type="dxa"/>
          </w:tcPr>
          <w:p w:rsidR="00E05034" w:rsidRPr="00CA3A9C" w:rsidRDefault="00E05034" w:rsidP="00E05034">
            <w:pPr>
              <w:widowControl/>
              <w:ind w:left="992" w:hangingChars="449" w:hanging="992"/>
              <w:jc w:val="left"/>
              <w:rPr>
                <w:rFonts w:ascii="ＭＳ Ｐゴシック" w:eastAsia="ＭＳ Ｐゴシック" w:hAnsi="ＭＳ Ｐゴシック" w:cs="ＭＳ ゴシック"/>
                <w:b/>
                <w:kern w:val="0"/>
                <w:sz w:val="22"/>
              </w:rPr>
            </w:pPr>
            <w:r w:rsidRPr="00E05034">
              <w:rPr>
                <w:rFonts w:ascii="ＭＳ Ｐゴシック" w:eastAsia="ＭＳ Ｐゴシック" w:hAnsi="ＭＳ Ｐゴシック" w:cs="ＭＳ ゴシック"/>
                <w:b/>
                <w:kern w:val="0"/>
                <w:sz w:val="22"/>
              </w:rPr>
              <w:t>Q 4.4.1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hint="eastAsia"/>
                <w:sz w:val="22"/>
              </w:rPr>
              <w:t>学生の活動と学生組織を奨励するべきである。</w:t>
            </w:r>
          </w:p>
        </w:tc>
      </w:tr>
    </w:tbl>
    <w:p w:rsidR="00E05034" w:rsidRPr="002B650B" w:rsidRDefault="00E05034" w:rsidP="00E05034">
      <w:pPr>
        <w:widowControl/>
        <w:jc w:val="left"/>
        <w:rPr>
          <w:rFonts w:ascii="ＭＳ Ｐゴシック" w:eastAsia="ＭＳ Ｐゴシック" w:hAnsi="ＭＳ Ｐゴシック" w:cs="ＭＳ ゴシック"/>
          <w:kern w:val="0"/>
          <w:sz w:val="22"/>
        </w:rPr>
      </w:pP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05034" w:rsidRPr="00AF2C00"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Pr="00C12C09" w:rsidRDefault="00E05034" w:rsidP="00E0503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05034" w:rsidRDefault="00E05034" w:rsidP="00E05034">
      <w:pPr>
        <w:widowControl/>
        <w:jc w:val="left"/>
        <w:rPr>
          <w:rFonts w:asciiTheme="minorEastAsia" w:hAnsiTheme="minorEastAsia"/>
          <w:sz w:val="22"/>
        </w:rPr>
      </w:pPr>
      <w:r w:rsidRPr="00AF2C00">
        <w:rPr>
          <w:rFonts w:asciiTheme="minorEastAsia" w:hAnsiTheme="minorEastAsia" w:hint="eastAsia"/>
          <w:sz w:val="22"/>
        </w:rPr>
        <w:t xml:space="preserve">　</w:t>
      </w:r>
    </w:p>
    <w:p w:rsidR="00E05034" w:rsidRDefault="00E05034" w:rsidP="00E05034">
      <w:pPr>
        <w:widowControl/>
        <w:jc w:val="left"/>
        <w:rPr>
          <w:rFonts w:asciiTheme="minorEastAsia" w:hAnsiTheme="minorEastAsia"/>
          <w:sz w:val="22"/>
        </w:rPr>
      </w:pPr>
    </w:p>
    <w:p w:rsidR="004F73AF" w:rsidRPr="001243D5"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rsidR="00FB4734" w:rsidRPr="00A800C2" w:rsidRDefault="00FB4734" w:rsidP="00FB4734">
      <w:pPr>
        <w:rPr>
          <w:rFonts w:asciiTheme="minorEastAsia" w:hAnsiTheme="minorEastAsia" w:cs="ＭＳ ゴシック"/>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E05034" w:rsidP="00E05034">
      <w:pPr>
        <w:jc w:val="center"/>
        <w:rPr>
          <w:rFonts w:asciiTheme="majorEastAsia" w:eastAsiaTheme="majorEastAsia" w:hAnsiTheme="majorEastAsia"/>
          <w:b/>
          <w:sz w:val="56"/>
          <w:szCs w:val="56"/>
        </w:rPr>
      </w:pPr>
      <w:r w:rsidRPr="00E05034">
        <w:rPr>
          <w:rFonts w:asciiTheme="majorEastAsia" w:eastAsiaTheme="majorEastAsia" w:hAnsiTheme="majorEastAsia" w:cs="ＭＳ ゴシック" w:hint="eastAsia"/>
          <w:b/>
          <w:kern w:val="0"/>
          <w:sz w:val="56"/>
          <w:szCs w:val="56"/>
        </w:rPr>
        <w:t>５.　教員</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3349D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EastAsia" w:eastAsiaTheme="majorEastAsia" w:hAnsiTheme="majorEastAsia"/>
          <w:b w:val="0"/>
          <w:sz w:val="44"/>
          <w:szCs w:val="44"/>
          <w:u w:val="single"/>
        </w:rPr>
      </w:pPr>
      <w:r w:rsidRPr="003349D8">
        <w:rPr>
          <w:rFonts w:asciiTheme="majorEastAsia" w:eastAsiaTheme="majorEastAsia" w:hAnsiTheme="majorEastAsia" w:hint="eastAsia"/>
          <w:b w:val="0"/>
          <w:sz w:val="44"/>
          <w:szCs w:val="44"/>
          <w:u w:val="single"/>
        </w:rPr>
        <w:lastRenderedPageBreak/>
        <w:t>領域5</w:t>
      </w:r>
      <w:r w:rsidR="001139BD" w:rsidRPr="003349D8">
        <w:rPr>
          <w:rFonts w:asciiTheme="majorEastAsia" w:eastAsiaTheme="majorEastAsia" w:hAnsiTheme="majorEastAsia" w:hint="eastAsia"/>
          <w:b w:val="0"/>
          <w:sz w:val="44"/>
          <w:szCs w:val="44"/>
          <w:u w:val="single"/>
        </w:rPr>
        <w:t xml:space="preserve">　</w:t>
      </w:r>
      <w:r w:rsidR="00B40BA3" w:rsidRPr="003349D8">
        <w:rPr>
          <w:rFonts w:asciiTheme="majorEastAsia" w:eastAsiaTheme="majorEastAsia" w:hAnsiTheme="majorEastAsia" w:hint="eastAsia"/>
          <w:b w:val="0"/>
          <w:sz w:val="44"/>
          <w:szCs w:val="44"/>
          <w:u w:val="single"/>
        </w:rPr>
        <w:t>教員</w:t>
      </w:r>
    </w:p>
    <w:p w:rsidR="00B27BD0" w:rsidRPr="001243D5" w:rsidRDefault="00B27BD0" w:rsidP="00500A0F">
      <w:pPr>
        <w:widowControl/>
        <w:jc w:val="left"/>
        <w:rPr>
          <w:rFonts w:ascii="ＭＳ Ｐゴシック" w:eastAsia="ＭＳ Ｐゴシック" w:hAnsi="ＭＳ Ｐゴシック" w:cs="ＭＳ ゴシック"/>
          <w:b/>
          <w:kern w:val="0"/>
          <w:sz w:val="22"/>
        </w:rPr>
      </w:pPr>
    </w:p>
    <w:p w:rsidR="004954CA" w:rsidRDefault="00034AF1" w:rsidP="00C9449F">
      <w:pPr>
        <w:pStyle w:val="3"/>
        <w:rPr>
          <w:sz w:val="32"/>
          <w:szCs w:val="32"/>
        </w:rPr>
      </w:pPr>
      <w:r w:rsidRPr="00780EA0">
        <w:rPr>
          <w:sz w:val="32"/>
          <w:szCs w:val="32"/>
        </w:rPr>
        <w:t xml:space="preserve">5.1 </w:t>
      </w:r>
      <w:r w:rsidRPr="00780EA0">
        <w:rPr>
          <w:rFonts w:hint="eastAsia"/>
          <w:sz w:val="32"/>
          <w:szCs w:val="32"/>
        </w:rPr>
        <w:t>募集と選抜方針</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22054D">
        <w:tc>
          <w:tcPr>
            <w:tcW w:w="9322" w:type="dxa"/>
          </w:tcPr>
          <w:p w:rsidR="0022054D" w:rsidRPr="00FF7BBF" w:rsidRDefault="0022054D" w:rsidP="0022054D">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22054D" w:rsidRPr="0022054D" w:rsidRDefault="0022054D" w:rsidP="0022054D">
            <w:pPr>
              <w:autoSpaceDE w:val="0"/>
              <w:autoSpaceDN w:val="0"/>
              <w:adjustRightInd w:val="0"/>
              <w:jc w:val="left"/>
              <w:rPr>
                <w:rFonts w:asciiTheme="minorEastAsia" w:hAnsiTheme="minorEastAsia" w:cs="Times New Roman"/>
                <w:kern w:val="0"/>
                <w:sz w:val="22"/>
              </w:rPr>
            </w:pPr>
            <w:r w:rsidRPr="0022054D">
              <w:rPr>
                <w:rFonts w:asciiTheme="minorEastAsia" w:hAnsiTheme="minorEastAsia" w:cs="Times New Roman" w:hint="eastAsia"/>
                <w:kern w:val="0"/>
                <w:sz w:val="22"/>
              </w:rPr>
              <w:t>医学部は、</w:t>
            </w:r>
          </w:p>
          <w:p w:rsidR="0022054D" w:rsidRPr="0022054D" w:rsidRDefault="0022054D" w:rsidP="0022054D">
            <w:pPr>
              <w:pStyle w:val="a7"/>
              <w:widowControl/>
              <w:numPr>
                <w:ilvl w:val="0"/>
                <w:numId w:val="1"/>
              </w:numPr>
              <w:ind w:leftChars="0"/>
              <w:jc w:val="left"/>
              <w:rPr>
                <w:rFonts w:asciiTheme="minorEastAsia" w:hAnsiTheme="minorEastAsia" w:cs="ＭＳ ゴシック"/>
                <w:kern w:val="0"/>
                <w:sz w:val="22"/>
              </w:rPr>
            </w:pPr>
            <w:r w:rsidRPr="0022054D">
              <w:rPr>
                <w:rFonts w:asciiTheme="minorEastAsia" w:hAnsiTheme="minorEastAsia" w:cs="Times New Roman" w:hint="eastAsia"/>
                <w:sz w:val="22"/>
              </w:rPr>
              <w:t>教員の募集と選抜方針を策定して履行しなければならない。その方針には下記が含まれる。</w:t>
            </w:r>
          </w:p>
          <w:p w:rsidR="0022054D" w:rsidRPr="0022054D" w:rsidRDefault="0022054D" w:rsidP="00CB1826">
            <w:pPr>
              <w:pStyle w:val="a7"/>
              <w:widowControl/>
              <w:numPr>
                <w:ilvl w:val="1"/>
                <w:numId w:val="50"/>
              </w:numPr>
              <w:ind w:leftChars="0"/>
              <w:jc w:val="left"/>
              <w:rPr>
                <w:rFonts w:asciiTheme="minorEastAsia" w:hAnsiTheme="minorEastAsia" w:cs="Times New Roman"/>
                <w:sz w:val="22"/>
              </w:rPr>
            </w:pPr>
            <w:r w:rsidRPr="0022054D">
              <w:rPr>
                <w:rFonts w:asciiTheme="minorEastAsia" w:hAnsiTheme="minorEastAsia" w:cs="Times New Roman"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22054D">
              <w:rPr>
                <w:rFonts w:asciiTheme="minorEastAsia" w:hAnsiTheme="minorEastAsia" w:cs="Times New Roman"/>
                <w:sz w:val="22"/>
              </w:rPr>
              <w:t>B 5.1.1</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0"/>
              </w:numPr>
              <w:ind w:leftChars="0"/>
              <w:jc w:val="left"/>
              <w:rPr>
                <w:rFonts w:asciiTheme="minorEastAsia" w:hAnsiTheme="minorEastAsia" w:cs="Times New Roman"/>
                <w:sz w:val="22"/>
              </w:rPr>
            </w:pPr>
            <w:r w:rsidRPr="0022054D">
              <w:rPr>
                <w:rFonts w:asciiTheme="minorEastAsia" w:hAnsiTheme="minorEastAsia" w:cs="Times New Roman" w:hint="eastAsia"/>
                <w:sz w:val="22"/>
              </w:rPr>
              <w:t>教育、研究、診療の役割のバランスを含め、学術的、教育的、および臨床的な業績の判定水準を明示しなければならない。（</w:t>
            </w:r>
            <w:r w:rsidRPr="0022054D">
              <w:rPr>
                <w:rFonts w:asciiTheme="minorEastAsia" w:hAnsiTheme="minorEastAsia" w:cs="Times New Roman"/>
                <w:sz w:val="22"/>
              </w:rPr>
              <w:t>B 5.1.2</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0"/>
              </w:numPr>
              <w:ind w:leftChars="0"/>
              <w:jc w:val="left"/>
              <w:rPr>
                <w:rFonts w:asciiTheme="minorEastAsia" w:hAnsiTheme="minorEastAsia" w:cs="Times New Roman"/>
                <w:sz w:val="22"/>
              </w:rPr>
            </w:pPr>
            <w:r w:rsidRPr="0022054D">
              <w:rPr>
                <w:rFonts w:asciiTheme="minorEastAsia" w:hAnsiTheme="minorEastAsia" w:cs="Times New Roman" w:hint="eastAsia"/>
                <w:sz w:val="22"/>
              </w:rPr>
              <w:t>基礎医学、行動科学、社会医学、臨床医学の教員の責任を明示し、その活動をモニタしなければならない。（</w:t>
            </w:r>
            <w:r w:rsidRPr="0022054D">
              <w:rPr>
                <w:rFonts w:asciiTheme="minorEastAsia" w:hAnsiTheme="minorEastAsia" w:cs="Times New Roman"/>
                <w:sz w:val="22"/>
              </w:rPr>
              <w:t>B 5.1.3</w:t>
            </w:r>
            <w:r w:rsidRPr="0022054D">
              <w:rPr>
                <w:rFonts w:asciiTheme="minorEastAsia" w:hAnsiTheme="minorEastAsia" w:cs="Times New Roman" w:hint="eastAsia"/>
                <w:sz w:val="22"/>
              </w:rPr>
              <w:t>）</w:t>
            </w:r>
          </w:p>
          <w:p w:rsidR="0022054D" w:rsidRPr="00FF7BBF" w:rsidRDefault="0022054D" w:rsidP="0022054D">
            <w:pPr>
              <w:autoSpaceDE w:val="0"/>
              <w:autoSpaceDN w:val="0"/>
              <w:adjustRightInd w:val="0"/>
              <w:jc w:val="left"/>
              <w:rPr>
                <w:rFonts w:ascii="ＭＳ Ｐゴシック" w:eastAsia="ＭＳ Ｐゴシック" w:hAnsi="ＭＳ Ｐゴシック" w:cs="Times New Roman"/>
                <w:kern w:val="0"/>
                <w:sz w:val="22"/>
              </w:rPr>
            </w:pPr>
          </w:p>
          <w:p w:rsidR="0022054D" w:rsidRPr="00FF7BBF" w:rsidRDefault="0022054D" w:rsidP="0022054D">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22054D" w:rsidRPr="0022054D" w:rsidRDefault="0022054D" w:rsidP="0022054D">
            <w:pPr>
              <w:autoSpaceDE w:val="0"/>
              <w:autoSpaceDN w:val="0"/>
              <w:adjustRightInd w:val="0"/>
              <w:jc w:val="left"/>
              <w:rPr>
                <w:rFonts w:asciiTheme="minorEastAsia" w:hAnsiTheme="minorEastAsia" w:cs="Times New Roman"/>
                <w:kern w:val="0"/>
                <w:sz w:val="22"/>
              </w:rPr>
            </w:pPr>
            <w:r w:rsidRPr="0022054D">
              <w:rPr>
                <w:rFonts w:asciiTheme="minorEastAsia" w:hAnsiTheme="minorEastAsia" w:cs="Times New Roman" w:hint="eastAsia"/>
                <w:kern w:val="0"/>
                <w:sz w:val="22"/>
              </w:rPr>
              <w:t>医学部は、</w:t>
            </w:r>
          </w:p>
          <w:p w:rsidR="0022054D" w:rsidRPr="0022054D" w:rsidRDefault="0022054D" w:rsidP="0022054D">
            <w:pPr>
              <w:pStyle w:val="a7"/>
              <w:widowControl/>
              <w:numPr>
                <w:ilvl w:val="0"/>
                <w:numId w:val="1"/>
              </w:numPr>
              <w:ind w:leftChars="0"/>
              <w:jc w:val="left"/>
              <w:rPr>
                <w:rFonts w:asciiTheme="minorEastAsia" w:hAnsiTheme="minorEastAsia" w:cs="ＭＳ ゴシック"/>
                <w:kern w:val="0"/>
                <w:sz w:val="22"/>
              </w:rPr>
            </w:pPr>
            <w:r w:rsidRPr="0022054D">
              <w:rPr>
                <w:rFonts w:asciiTheme="minorEastAsia" w:hAnsiTheme="minorEastAsia" w:cs="Times New Roman" w:hint="eastAsia"/>
                <w:sz w:val="22"/>
              </w:rPr>
              <w:t>教員の募集および選抜の方針において、以下の評価基準を考慮すべきである。</w:t>
            </w:r>
          </w:p>
          <w:p w:rsidR="0022054D" w:rsidRPr="0022054D" w:rsidRDefault="0022054D" w:rsidP="00CB1826">
            <w:pPr>
              <w:pStyle w:val="a7"/>
              <w:widowControl/>
              <w:numPr>
                <w:ilvl w:val="1"/>
                <w:numId w:val="51"/>
              </w:numPr>
              <w:ind w:leftChars="0"/>
              <w:jc w:val="left"/>
              <w:rPr>
                <w:rFonts w:asciiTheme="minorEastAsia" w:hAnsiTheme="minorEastAsia" w:cs="Times New Roman"/>
                <w:sz w:val="22"/>
              </w:rPr>
            </w:pPr>
            <w:r w:rsidRPr="0022054D">
              <w:rPr>
                <w:rFonts w:asciiTheme="minorEastAsia" w:hAnsiTheme="minorEastAsia" w:cs="Times New Roman" w:hint="eastAsia"/>
                <w:sz w:val="22"/>
              </w:rPr>
              <w:t>その地域に固有の重大な問題を含め、医学部の使命との関連性（</w:t>
            </w:r>
            <w:r w:rsidRPr="0022054D">
              <w:rPr>
                <w:rFonts w:asciiTheme="minorEastAsia" w:hAnsiTheme="minorEastAsia" w:cs="Times New Roman"/>
                <w:sz w:val="22"/>
              </w:rPr>
              <w:t>Q 5.1.1</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1"/>
              </w:numPr>
              <w:ind w:leftChars="0"/>
              <w:jc w:val="left"/>
              <w:rPr>
                <w:rFonts w:asciiTheme="minorEastAsia" w:hAnsiTheme="minorEastAsia" w:cs="Times New Roman"/>
                <w:sz w:val="22"/>
              </w:rPr>
            </w:pPr>
            <w:r w:rsidRPr="0022054D">
              <w:rPr>
                <w:rFonts w:asciiTheme="minorEastAsia" w:hAnsiTheme="minorEastAsia" w:cs="Times New Roman" w:hint="eastAsia"/>
                <w:sz w:val="22"/>
              </w:rPr>
              <w:t>経済的配慮（</w:t>
            </w:r>
            <w:r w:rsidRPr="0022054D">
              <w:rPr>
                <w:rFonts w:asciiTheme="minorEastAsia" w:hAnsiTheme="minorEastAsia" w:cs="Times New Roman"/>
                <w:sz w:val="22"/>
              </w:rPr>
              <w:t>Q 5.1.2</w:t>
            </w:r>
            <w:r w:rsidRPr="0022054D">
              <w:rPr>
                <w:rFonts w:asciiTheme="minorEastAsia" w:hAnsiTheme="minorEastAsia" w:cs="Times New Roman" w:hint="eastAsia"/>
                <w:sz w:val="22"/>
              </w:rPr>
              <w:t>）</w:t>
            </w:r>
          </w:p>
          <w:p w:rsidR="0022054D" w:rsidRPr="00FF7BBF" w:rsidRDefault="0022054D" w:rsidP="0022054D">
            <w:pPr>
              <w:autoSpaceDE w:val="0"/>
              <w:autoSpaceDN w:val="0"/>
              <w:adjustRightInd w:val="0"/>
              <w:jc w:val="left"/>
              <w:rPr>
                <w:rFonts w:ascii="ＭＳ Ｐゴシック" w:eastAsia="ＭＳ Ｐゴシック" w:hAnsi="ＭＳ Ｐゴシック" w:cs="Times New Roman"/>
                <w:kern w:val="0"/>
                <w:sz w:val="22"/>
              </w:rPr>
            </w:pPr>
          </w:p>
          <w:p w:rsidR="0022054D" w:rsidRPr="00FF7BBF" w:rsidRDefault="0022054D" w:rsidP="0022054D">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注　釈：</w:t>
            </w:r>
          </w:p>
          <w:p w:rsidR="0022054D" w:rsidRPr="0022054D" w:rsidRDefault="0022054D" w:rsidP="00C514BE">
            <w:pPr>
              <w:pStyle w:val="a7"/>
              <w:widowControl/>
              <w:numPr>
                <w:ilvl w:val="0"/>
                <w:numId w:val="21"/>
              </w:numPr>
              <w:ind w:leftChars="0"/>
              <w:jc w:val="left"/>
              <w:rPr>
                <w:rFonts w:asciiTheme="minorEastAsia" w:hAnsiTheme="minorEastAsia" w:cs="Times New Roman"/>
                <w:sz w:val="22"/>
              </w:rPr>
            </w:pPr>
            <w:r w:rsidRPr="0022054D">
              <w:rPr>
                <w:rFonts w:asciiTheme="minorEastAsia" w:hAnsiTheme="minorEastAsia" w:cs="Times New Roman"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rsidR="0022054D" w:rsidRPr="0022054D" w:rsidRDefault="0022054D" w:rsidP="00C514BE">
            <w:pPr>
              <w:pStyle w:val="a7"/>
              <w:widowControl/>
              <w:numPr>
                <w:ilvl w:val="0"/>
                <w:numId w:val="21"/>
              </w:numPr>
              <w:ind w:leftChars="0"/>
              <w:jc w:val="left"/>
              <w:rPr>
                <w:rFonts w:asciiTheme="minorEastAsia" w:hAnsiTheme="minorEastAsia" w:cs="Times New Roman"/>
                <w:sz w:val="22"/>
              </w:rPr>
            </w:pPr>
            <w:r w:rsidRPr="0022054D">
              <w:rPr>
                <w:rFonts w:asciiTheme="minorEastAsia" w:hAnsiTheme="minorEastAsia" w:cs="Times New Roman" w:hint="eastAsia"/>
                <w:sz w:val="22"/>
              </w:rPr>
              <w:t>[教員間のバランス]には、大学や病院の基礎医学、行動科学、社会医学、臨床医学において共同して責任を負う教員と、大学と病院から二重の任命を受けた教員が含まれる。</w:t>
            </w:r>
          </w:p>
          <w:p w:rsidR="0022054D" w:rsidRPr="0022054D" w:rsidRDefault="0022054D" w:rsidP="00C514BE">
            <w:pPr>
              <w:pStyle w:val="a7"/>
              <w:widowControl/>
              <w:numPr>
                <w:ilvl w:val="0"/>
                <w:numId w:val="21"/>
              </w:numPr>
              <w:ind w:leftChars="0"/>
              <w:jc w:val="left"/>
              <w:rPr>
                <w:rFonts w:asciiTheme="minorEastAsia" w:hAnsiTheme="minorEastAsia" w:cs="Times New Roman"/>
                <w:sz w:val="22"/>
              </w:rPr>
            </w:pPr>
            <w:r w:rsidRPr="0022054D">
              <w:rPr>
                <w:rFonts w:asciiTheme="minorEastAsia" w:hAnsiTheme="minorEastAsia" w:cs="Times New Roman" w:hint="eastAsia"/>
                <w:sz w:val="22"/>
              </w:rPr>
              <w:t>[医学と医学以外の教員間のバランス]とは、医学以外の学識のある教員の資格について十分に医学的な見地から検討することを意味する。</w:t>
            </w:r>
          </w:p>
          <w:p w:rsidR="0022054D" w:rsidRPr="0022054D" w:rsidRDefault="0022054D" w:rsidP="00C514BE">
            <w:pPr>
              <w:pStyle w:val="a7"/>
              <w:widowControl/>
              <w:numPr>
                <w:ilvl w:val="0"/>
                <w:numId w:val="21"/>
              </w:numPr>
              <w:ind w:leftChars="0"/>
              <w:jc w:val="left"/>
              <w:rPr>
                <w:rFonts w:asciiTheme="minorEastAsia" w:hAnsiTheme="minorEastAsia" w:cs="Times New Roman"/>
                <w:sz w:val="22"/>
              </w:rPr>
            </w:pPr>
            <w:r w:rsidRPr="0022054D">
              <w:rPr>
                <w:rFonts w:asciiTheme="minorEastAsia" w:hAnsiTheme="minorEastAsia" w:cs="Times New Roman" w:hint="eastAsia"/>
                <w:sz w:val="22"/>
              </w:rPr>
              <w:t>[業績]は、専門資格、専門の経験、研究業績、教育業績、同僚評価により測定する。</w:t>
            </w:r>
          </w:p>
          <w:p w:rsidR="0022054D" w:rsidRPr="0022054D" w:rsidRDefault="0022054D" w:rsidP="00C514BE">
            <w:pPr>
              <w:pStyle w:val="a7"/>
              <w:widowControl/>
              <w:numPr>
                <w:ilvl w:val="0"/>
                <w:numId w:val="21"/>
              </w:numPr>
              <w:ind w:leftChars="0"/>
              <w:jc w:val="left"/>
              <w:rPr>
                <w:rFonts w:asciiTheme="minorEastAsia" w:hAnsiTheme="minorEastAsia" w:cs="Times New Roman"/>
                <w:sz w:val="22"/>
              </w:rPr>
            </w:pPr>
            <w:r w:rsidRPr="0022054D">
              <w:rPr>
                <w:rFonts w:asciiTheme="minorEastAsia" w:hAnsiTheme="minorEastAsia" w:cs="Times New Roman" w:hint="eastAsia"/>
                <w:sz w:val="22"/>
              </w:rPr>
              <w:t>[診療の役割]には、医療システムにおける臨床的使命のほか、統轄や運営への参画が含まれる。</w:t>
            </w:r>
          </w:p>
          <w:p w:rsidR="0022054D" w:rsidRPr="0022054D" w:rsidRDefault="0022054D" w:rsidP="00C514BE">
            <w:pPr>
              <w:pStyle w:val="a7"/>
              <w:widowControl/>
              <w:numPr>
                <w:ilvl w:val="0"/>
                <w:numId w:val="21"/>
              </w:numPr>
              <w:ind w:leftChars="0"/>
              <w:jc w:val="left"/>
              <w:rPr>
                <w:rFonts w:asciiTheme="minorEastAsia" w:hAnsiTheme="minorEastAsia" w:cs="Times New Roman"/>
                <w:sz w:val="22"/>
              </w:rPr>
            </w:pPr>
            <w:r w:rsidRPr="0022054D">
              <w:rPr>
                <w:rFonts w:asciiTheme="minorEastAsia" w:hAnsiTheme="minorEastAsia" w:cs="Times New Roman" w:hint="eastAsia"/>
                <w:sz w:val="22"/>
              </w:rPr>
              <w:t>[その地域に固有の重大な問題]には、医学部やカリキュラムに関連した性別、民族性、宗教、言語、およびその他の問題が含まれる。</w:t>
            </w:r>
          </w:p>
          <w:p w:rsidR="000A6BF1" w:rsidRPr="0022054D" w:rsidRDefault="0022054D" w:rsidP="00C514BE">
            <w:pPr>
              <w:pStyle w:val="a7"/>
              <w:widowControl/>
              <w:numPr>
                <w:ilvl w:val="0"/>
                <w:numId w:val="21"/>
              </w:numPr>
              <w:ind w:leftChars="0"/>
              <w:jc w:val="left"/>
              <w:rPr>
                <w:rFonts w:ascii="ＭＳ Ｐゴシック" w:eastAsia="ＭＳ Ｐゴシック" w:hAnsi="ＭＳ Ｐゴシック" w:cs="Times New Roman"/>
                <w:sz w:val="22"/>
              </w:rPr>
            </w:pPr>
            <w:r w:rsidRPr="0022054D">
              <w:rPr>
                <w:rFonts w:asciiTheme="minorEastAsia" w:hAnsiTheme="minorEastAsia" w:cs="Times New Roman" w:hint="eastAsia"/>
                <w:sz w:val="22"/>
              </w:rPr>
              <w:lastRenderedPageBreak/>
              <w:t>[経済的配慮]とは、教員人件費や資源の有効利用に関する大学の経済的状況への配慮が含まれる。</w:t>
            </w:r>
          </w:p>
        </w:tc>
      </w:tr>
    </w:tbl>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教員の募集と選抜方針を策定して履行しなければならない。その方針には下記が含まれる。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B 5.1.1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教員の募集と選抜方針を策定して履行しなければならない。その方針には下記が含まれる。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B 5.1.2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教育、研究、診療の役割のバランスを含め、学術的、教育的、および臨床的な業績の判定水準を明示しなければならない。</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教員の募集と選抜方針を策定して履行しなければならない。その方針には下記が含まれる。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lastRenderedPageBreak/>
              <w:t>B 5.1.3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基礎医学、行動科学、社会医学、臨床医学の教員の責任を明示し、その活動をモニタしなければならない。</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教員の募集および選抜の方針において、以下の評価基準を考慮すべきである。</w:t>
            </w:r>
          </w:p>
        </w:tc>
      </w:tr>
      <w:tr w:rsidR="0022054D" w:rsidRPr="00A36E79" w:rsidTr="00A519C1">
        <w:tc>
          <w:tcPr>
            <w:tcW w:w="9322" w:type="dxa"/>
          </w:tcPr>
          <w:p w:rsidR="0022054D" w:rsidRPr="00580081"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Q 5.1.1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その地域に固有の重大な問題を含め、医学部の使命との関連性</w:t>
            </w:r>
          </w:p>
        </w:tc>
      </w:tr>
    </w:tbl>
    <w:p w:rsidR="0022054D" w:rsidRPr="005F17DC"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教員の募集および選抜の方針において、以下の評価基準を考慮すべきである。</w:t>
            </w:r>
          </w:p>
        </w:tc>
      </w:tr>
      <w:tr w:rsidR="0022054D" w:rsidRPr="00A36E79" w:rsidTr="00A519C1">
        <w:tc>
          <w:tcPr>
            <w:tcW w:w="9322" w:type="dxa"/>
          </w:tcPr>
          <w:p w:rsidR="0022054D" w:rsidRPr="00580081"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Q 5.1.2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経済的配慮</w:t>
            </w:r>
          </w:p>
        </w:tc>
      </w:tr>
    </w:tbl>
    <w:p w:rsidR="0022054D" w:rsidRPr="005F17DC"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p w:rsidR="00E84121" w:rsidRPr="001243D5" w:rsidRDefault="00E84121" w:rsidP="00034AF1">
      <w:pPr>
        <w:autoSpaceDE w:val="0"/>
        <w:autoSpaceDN w:val="0"/>
        <w:adjustRightInd w:val="0"/>
        <w:jc w:val="left"/>
        <w:rPr>
          <w:rFonts w:ascii="ＭＳ Ｐゴシック" w:eastAsia="ＭＳ Ｐゴシック" w:hAnsi="ＭＳ Ｐゴシック" w:cs="Times New Roman"/>
          <w:b/>
          <w:bCs/>
          <w:kern w:val="0"/>
          <w:sz w:val="22"/>
        </w:rPr>
      </w:pPr>
    </w:p>
    <w:p w:rsidR="00E84121" w:rsidRDefault="00034AF1" w:rsidP="00C9449F">
      <w:pPr>
        <w:pStyle w:val="3"/>
        <w:rPr>
          <w:sz w:val="32"/>
          <w:szCs w:val="32"/>
        </w:rPr>
      </w:pPr>
      <w:r w:rsidRPr="00780EA0">
        <w:rPr>
          <w:sz w:val="32"/>
          <w:szCs w:val="32"/>
        </w:rPr>
        <w:t>5.2</w:t>
      </w:r>
      <w:r w:rsidR="0022054D">
        <w:rPr>
          <w:sz w:val="32"/>
          <w:szCs w:val="32"/>
        </w:rPr>
        <w:t xml:space="preserve"> </w:t>
      </w:r>
      <w:r w:rsidR="0022054D" w:rsidRPr="0022054D">
        <w:rPr>
          <w:rFonts w:hint="eastAsia"/>
          <w:sz w:val="32"/>
          <w:szCs w:val="32"/>
        </w:rPr>
        <w:t>教員の活動と能力開発</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22054D">
        <w:tc>
          <w:tcPr>
            <w:tcW w:w="9322" w:type="dxa"/>
          </w:tcPr>
          <w:p w:rsidR="0022054D" w:rsidRPr="00FF7BBF" w:rsidRDefault="0022054D" w:rsidP="0022054D">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22054D" w:rsidRPr="0022054D" w:rsidRDefault="0022054D" w:rsidP="0022054D">
            <w:pPr>
              <w:autoSpaceDE w:val="0"/>
              <w:autoSpaceDN w:val="0"/>
              <w:adjustRightInd w:val="0"/>
              <w:jc w:val="left"/>
              <w:rPr>
                <w:rFonts w:asciiTheme="minorEastAsia" w:hAnsiTheme="minorEastAsia" w:cs="Times New Roman"/>
                <w:kern w:val="0"/>
                <w:sz w:val="22"/>
              </w:rPr>
            </w:pPr>
            <w:r w:rsidRPr="0022054D">
              <w:rPr>
                <w:rFonts w:asciiTheme="minorEastAsia" w:hAnsiTheme="minorEastAsia" w:cs="Times New Roman" w:hint="eastAsia"/>
                <w:kern w:val="0"/>
                <w:sz w:val="22"/>
              </w:rPr>
              <w:t>医学部は、</w:t>
            </w:r>
          </w:p>
          <w:p w:rsidR="0022054D" w:rsidRPr="0022054D" w:rsidRDefault="0022054D" w:rsidP="0022054D">
            <w:pPr>
              <w:pStyle w:val="a7"/>
              <w:widowControl/>
              <w:numPr>
                <w:ilvl w:val="0"/>
                <w:numId w:val="1"/>
              </w:numPr>
              <w:ind w:leftChars="0"/>
              <w:jc w:val="left"/>
              <w:rPr>
                <w:rFonts w:asciiTheme="minorEastAsia" w:hAnsiTheme="minorEastAsia" w:cs="ＭＳ ゴシック"/>
                <w:kern w:val="0"/>
                <w:sz w:val="22"/>
              </w:rPr>
            </w:pPr>
            <w:r w:rsidRPr="0022054D">
              <w:rPr>
                <w:rFonts w:asciiTheme="minorEastAsia" w:hAnsiTheme="minorEastAsia" w:cs="Times New Roman" w:hint="eastAsia"/>
                <w:sz w:val="22"/>
              </w:rPr>
              <w:t>教員の活動と能力開発に関する方針を策定して履行しなければならない。その方針には下記が含まれる。</w:t>
            </w:r>
          </w:p>
          <w:p w:rsidR="0022054D" w:rsidRPr="0022054D" w:rsidRDefault="0022054D" w:rsidP="00CB1826">
            <w:pPr>
              <w:pStyle w:val="a7"/>
              <w:widowControl/>
              <w:numPr>
                <w:ilvl w:val="1"/>
                <w:numId w:val="52"/>
              </w:numPr>
              <w:ind w:leftChars="0"/>
              <w:jc w:val="left"/>
              <w:rPr>
                <w:rFonts w:asciiTheme="minorEastAsia" w:hAnsiTheme="minorEastAsia" w:cs="Times New Roman"/>
                <w:sz w:val="22"/>
              </w:rPr>
            </w:pPr>
            <w:r w:rsidRPr="0022054D">
              <w:rPr>
                <w:rFonts w:asciiTheme="minorEastAsia" w:hAnsiTheme="minorEastAsia" w:cs="Times New Roman" w:hint="eastAsia"/>
                <w:sz w:val="22"/>
              </w:rPr>
              <w:t>教育、研究、臨床の職務間のバランスを考慮する。（</w:t>
            </w:r>
            <w:r w:rsidRPr="0022054D">
              <w:rPr>
                <w:rFonts w:asciiTheme="minorEastAsia" w:hAnsiTheme="minorEastAsia" w:cs="Times New Roman"/>
                <w:sz w:val="22"/>
              </w:rPr>
              <w:t>B 5.2.1</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2"/>
              </w:numPr>
              <w:ind w:leftChars="0"/>
              <w:jc w:val="left"/>
              <w:rPr>
                <w:rFonts w:asciiTheme="minorEastAsia" w:hAnsiTheme="minorEastAsia" w:cs="Times New Roman"/>
                <w:sz w:val="22"/>
              </w:rPr>
            </w:pPr>
            <w:r w:rsidRPr="0022054D">
              <w:rPr>
                <w:rFonts w:asciiTheme="minorEastAsia" w:hAnsiTheme="minorEastAsia" w:cs="Times New Roman" w:hint="eastAsia"/>
                <w:sz w:val="22"/>
              </w:rPr>
              <w:t>教育、研究、診療の活動についての学術的業績の認識を行う。（</w:t>
            </w:r>
            <w:r w:rsidRPr="0022054D">
              <w:rPr>
                <w:rFonts w:asciiTheme="minorEastAsia" w:hAnsiTheme="minorEastAsia" w:cs="Times New Roman"/>
                <w:sz w:val="22"/>
              </w:rPr>
              <w:t>B 5.2.2</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2"/>
              </w:numPr>
              <w:ind w:leftChars="0"/>
              <w:jc w:val="left"/>
              <w:rPr>
                <w:rFonts w:asciiTheme="minorEastAsia" w:hAnsiTheme="minorEastAsia" w:cs="Times New Roman"/>
                <w:sz w:val="22"/>
              </w:rPr>
            </w:pPr>
            <w:r w:rsidRPr="0022054D">
              <w:rPr>
                <w:rFonts w:asciiTheme="minorEastAsia" w:hAnsiTheme="minorEastAsia" w:cs="Times New Roman" w:hint="eastAsia"/>
                <w:sz w:val="22"/>
              </w:rPr>
              <w:t>臨床と研究の活動が教育活動に活用されている。（</w:t>
            </w:r>
            <w:r w:rsidRPr="0022054D">
              <w:rPr>
                <w:rFonts w:asciiTheme="minorEastAsia" w:hAnsiTheme="minorEastAsia" w:cs="Times New Roman"/>
                <w:sz w:val="22"/>
              </w:rPr>
              <w:t>B 5.2.3</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2"/>
              </w:numPr>
              <w:ind w:leftChars="0"/>
              <w:jc w:val="left"/>
              <w:rPr>
                <w:rFonts w:asciiTheme="minorEastAsia" w:hAnsiTheme="minorEastAsia" w:cs="Times New Roman"/>
                <w:sz w:val="22"/>
              </w:rPr>
            </w:pPr>
            <w:r w:rsidRPr="0022054D">
              <w:rPr>
                <w:rFonts w:asciiTheme="minorEastAsia" w:hAnsiTheme="minorEastAsia" w:cs="Times New Roman" w:hint="eastAsia"/>
                <w:sz w:val="22"/>
              </w:rPr>
              <w:t>個々の教員はカリキュラム全体を十分に理解しなければならない。（</w:t>
            </w:r>
            <w:r w:rsidRPr="0022054D">
              <w:rPr>
                <w:rFonts w:asciiTheme="minorEastAsia" w:hAnsiTheme="minorEastAsia" w:cs="Times New Roman"/>
                <w:sz w:val="22"/>
              </w:rPr>
              <w:t>B 5.2.4</w:t>
            </w:r>
            <w:r w:rsidRPr="0022054D">
              <w:rPr>
                <w:rFonts w:asciiTheme="minorEastAsia" w:hAnsiTheme="minorEastAsia" w:cs="Times New Roman" w:hint="eastAsia"/>
                <w:sz w:val="22"/>
              </w:rPr>
              <w:t>）</w:t>
            </w:r>
          </w:p>
          <w:p w:rsidR="0022054D" w:rsidRPr="0022054D" w:rsidRDefault="0022054D" w:rsidP="00CB1826">
            <w:pPr>
              <w:pStyle w:val="a7"/>
              <w:widowControl/>
              <w:numPr>
                <w:ilvl w:val="1"/>
                <w:numId w:val="52"/>
              </w:numPr>
              <w:ind w:leftChars="0"/>
              <w:jc w:val="left"/>
              <w:rPr>
                <w:rFonts w:asciiTheme="minorEastAsia" w:hAnsiTheme="minorEastAsia" w:cs="Times New Roman"/>
                <w:sz w:val="22"/>
              </w:rPr>
            </w:pPr>
            <w:r w:rsidRPr="0022054D">
              <w:rPr>
                <w:rFonts w:asciiTheme="minorEastAsia" w:hAnsiTheme="minorEastAsia" w:cs="Times New Roman" w:hint="eastAsia"/>
                <w:sz w:val="22"/>
              </w:rPr>
              <w:t>教員の研修、能力開発、支援、評価が含まれている。（</w:t>
            </w:r>
            <w:r w:rsidRPr="0022054D">
              <w:rPr>
                <w:rFonts w:asciiTheme="minorEastAsia" w:hAnsiTheme="minorEastAsia" w:cs="Times New Roman"/>
                <w:sz w:val="22"/>
              </w:rPr>
              <w:t>B 5.2.5</w:t>
            </w:r>
            <w:r w:rsidRPr="0022054D">
              <w:rPr>
                <w:rFonts w:asciiTheme="minorEastAsia" w:hAnsiTheme="minorEastAsia" w:cs="Times New Roman" w:hint="eastAsia"/>
                <w:sz w:val="22"/>
              </w:rPr>
              <w:t>）</w:t>
            </w:r>
          </w:p>
          <w:p w:rsidR="0022054D" w:rsidRPr="0022054D" w:rsidRDefault="0022054D" w:rsidP="0022054D">
            <w:pPr>
              <w:autoSpaceDE w:val="0"/>
              <w:autoSpaceDN w:val="0"/>
              <w:adjustRightInd w:val="0"/>
              <w:jc w:val="left"/>
              <w:rPr>
                <w:rFonts w:asciiTheme="minorEastAsia" w:hAnsiTheme="minorEastAsia" w:cs="Times New Roman"/>
                <w:kern w:val="0"/>
                <w:sz w:val="22"/>
              </w:rPr>
            </w:pPr>
          </w:p>
          <w:p w:rsidR="0022054D" w:rsidRPr="0022054D" w:rsidRDefault="0022054D" w:rsidP="0022054D">
            <w:pPr>
              <w:autoSpaceDE w:val="0"/>
              <w:autoSpaceDN w:val="0"/>
              <w:adjustRightInd w:val="0"/>
              <w:jc w:val="left"/>
              <w:rPr>
                <w:rFonts w:asciiTheme="minorEastAsia" w:hAnsiTheme="minorEastAsia" w:cs="Times New Roman"/>
                <w:b/>
                <w:bCs/>
                <w:kern w:val="0"/>
                <w:sz w:val="22"/>
              </w:rPr>
            </w:pPr>
            <w:r w:rsidRPr="0022054D">
              <w:rPr>
                <w:rFonts w:asciiTheme="minorEastAsia" w:hAnsiTheme="minorEastAsia" w:cs="Times New Roman" w:hint="eastAsia"/>
                <w:b/>
                <w:bCs/>
                <w:kern w:val="0"/>
                <w:sz w:val="22"/>
              </w:rPr>
              <w:t>質的向上のための水準：</w:t>
            </w:r>
          </w:p>
          <w:p w:rsidR="0022054D" w:rsidRPr="0022054D" w:rsidRDefault="0022054D" w:rsidP="0022054D">
            <w:pPr>
              <w:autoSpaceDE w:val="0"/>
              <w:autoSpaceDN w:val="0"/>
              <w:adjustRightInd w:val="0"/>
              <w:jc w:val="left"/>
              <w:rPr>
                <w:rFonts w:asciiTheme="minorEastAsia" w:hAnsiTheme="minorEastAsia" w:cs="Times New Roman"/>
                <w:kern w:val="0"/>
                <w:sz w:val="22"/>
              </w:rPr>
            </w:pPr>
            <w:r w:rsidRPr="0022054D">
              <w:rPr>
                <w:rFonts w:asciiTheme="minorEastAsia" w:hAnsiTheme="minorEastAsia" w:cs="Times New Roman" w:hint="eastAsia"/>
                <w:kern w:val="0"/>
                <w:sz w:val="22"/>
              </w:rPr>
              <w:t>医学部は、</w:t>
            </w:r>
          </w:p>
          <w:p w:rsidR="0022054D" w:rsidRPr="0022054D" w:rsidRDefault="0022054D" w:rsidP="0022054D">
            <w:pPr>
              <w:pStyle w:val="a7"/>
              <w:widowControl/>
              <w:numPr>
                <w:ilvl w:val="0"/>
                <w:numId w:val="1"/>
              </w:numPr>
              <w:ind w:leftChars="0"/>
              <w:jc w:val="left"/>
              <w:rPr>
                <w:rFonts w:asciiTheme="minorEastAsia" w:hAnsiTheme="minorEastAsia" w:cs="ＭＳ ゴシック"/>
                <w:kern w:val="0"/>
                <w:sz w:val="22"/>
              </w:rPr>
            </w:pPr>
            <w:r w:rsidRPr="0022054D">
              <w:rPr>
                <w:rFonts w:asciiTheme="minorEastAsia" w:hAnsiTheme="minorEastAsia" w:cs="Times New Roman" w:hint="eastAsia"/>
                <w:sz w:val="22"/>
              </w:rPr>
              <w:t>カリキュラムのそれぞれの構成に関連して教員と学生の比率を考慮すべきである。</w:t>
            </w:r>
            <w:r>
              <w:rPr>
                <w:rFonts w:asciiTheme="minorEastAsia" w:hAnsiTheme="minorEastAsia" w:cs="Times New Roman" w:hint="eastAsia"/>
                <w:sz w:val="22"/>
              </w:rPr>
              <w:t xml:space="preserve">　</w:t>
            </w:r>
            <w:r w:rsidRPr="0022054D">
              <w:rPr>
                <w:rFonts w:asciiTheme="minorEastAsia" w:hAnsiTheme="minorEastAsia" w:cs="Times New Roman" w:hint="eastAsia"/>
                <w:sz w:val="22"/>
              </w:rPr>
              <w:t>（</w:t>
            </w:r>
            <w:r w:rsidRPr="0022054D">
              <w:rPr>
                <w:rFonts w:asciiTheme="minorEastAsia" w:hAnsiTheme="minorEastAsia" w:cs="Times New Roman"/>
                <w:sz w:val="22"/>
              </w:rPr>
              <w:t>Q 5.2.1</w:t>
            </w:r>
            <w:r w:rsidRPr="0022054D">
              <w:rPr>
                <w:rFonts w:asciiTheme="minorEastAsia" w:hAnsiTheme="minorEastAsia" w:cs="Times New Roman" w:hint="eastAsia"/>
                <w:sz w:val="22"/>
              </w:rPr>
              <w:t>）</w:t>
            </w:r>
          </w:p>
          <w:p w:rsidR="0022054D" w:rsidRPr="0022054D" w:rsidRDefault="0022054D" w:rsidP="0022054D">
            <w:pPr>
              <w:pStyle w:val="a7"/>
              <w:widowControl/>
              <w:numPr>
                <w:ilvl w:val="0"/>
                <w:numId w:val="1"/>
              </w:numPr>
              <w:ind w:leftChars="0"/>
              <w:jc w:val="left"/>
              <w:rPr>
                <w:rFonts w:asciiTheme="minorEastAsia" w:hAnsiTheme="minorEastAsia" w:cs="Times New Roman"/>
                <w:kern w:val="0"/>
                <w:sz w:val="22"/>
              </w:rPr>
            </w:pPr>
            <w:r w:rsidRPr="0022054D">
              <w:rPr>
                <w:rFonts w:asciiTheme="minorEastAsia" w:hAnsiTheme="minorEastAsia" w:cs="Times New Roman" w:hint="eastAsia"/>
                <w:sz w:val="22"/>
              </w:rPr>
              <w:t>教員の昇進の方針を策定して履行するべきである。（</w:t>
            </w:r>
            <w:r w:rsidRPr="0022054D">
              <w:rPr>
                <w:rFonts w:asciiTheme="minorEastAsia" w:hAnsiTheme="minorEastAsia" w:cs="Times New Roman"/>
                <w:sz w:val="22"/>
              </w:rPr>
              <w:t>Q 5.2.2</w:t>
            </w:r>
            <w:r w:rsidRPr="0022054D">
              <w:rPr>
                <w:rFonts w:asciiTheme="minorEastAsia" w:hAnsiTheme="minorEastAsia" w:cs="Times New Roman" w:hint="eastAsia"/>
                <w:sz w:val="22"/>
              </w:rPr>
              <w:t>）</w:t>
            </w:r>
          </w:p>
          <w:p w:rsidR="0022054D" w:rsidRPr="0022054D" w:rsidRDefault="0022054D" w:rsidP="0022054D">
            <w:pPr>
              <w:widowControl/>
              <w:jc w:val="left"/>
              <w:rPr>
                <w:rFonts w:asciiTheme="minorEastAsia" w:hAnsiTheme="minorEastAsia" w:cs="Times New Roman"/>
                <w:kern w:val="0"/>
                <w:sz w:val="22"/>
              </w:rPr>
            </w:pPr>
          </w:p>
          <w:p w:rsidR="0022054D" w:rsidRPr="0022054D" w:rsidRDefault="0022054D" w:rsidP="0022054D">
            <w:pPr>
              <w:widowControl/>
              <w:jc w:val="left"/>
              <w:rPr>
                <w:rFonts w:asciiTheme="minorEastAsia" w:hAnsiTheme="minorEastAsia" w:cs="ＭＳ ゴシック"/>
                <w:b/>
                <w:bCs/>
                <w:kern w:val="0"/>
                <w:sz w:val="22"/>
              </w:rPr>
            </w:pPr>
            <w:r w:rsidRPr="0022054D">
              <w:rPr>
                <w:rFonts w:asciiTheme="minorEastAsia" w:hAnsiTheme="minorEastAsia" w:cs="ＭＳ ゴシック" w:hint="eastAsia"/>
                <w:b/>
                <w:bCs/>
                <w:kern w:val="0"/>
                <w:sz w:val="22"/>
              </w:rPr>
              <w:t>注　釈：</w:t>
            </w:r>
          </w:p>
          <w:p w:rsidR="0022054D" w:rsidRPr="0022054D" w:rsidRDefault="0022054D" w:rsidP="00C514BE">
            <w:pPr>
              <w:pStyle w:val="a7"/>
              <w:widowControl/>
              <w:numPr>
                <w:ilvl w:val="0"/>
                <w:numId w:val="22"/>
              </w:numPr>
              <w:ind w:leftChars="0"/>
              <w:jc w:val="left"/>
              <w:rPr>
                <w:rFonts w:asciiTheme="minorEastAsia" w:hAnsiTheme="minorEastAsia" w:cs="Times New Roman"/>
                <w:sz w:val="22"/>
              </w:rPr>
            </w:pPr>
            <w:r w:rsidRPr="0022054D">
              <w:rPr>
                <w:rFonts w:asciiTheme="minorEastAsia" w:hAnsiTheme="minorEastAsia" w:cs="Times New Roman" w:hint="eastAsia"/>
                <w:sz w:val="22"/>
              </w:rPr>
              <w:t>[教育、研究、臨床の職務間のバランス]には、医学部が教員に求める教育にかかる時間と、教員が自分の専門性を維持するために各職務に専念する時間が確保される方策が含まれる。</w:t>
            </w:r>
          </w:p>
          <w:p w:rsidR="0022054D" w:rsidRPr="004019AC" w:rsidRDefault="004019AC" w:rsidP="00C514BE">
            <w:pPr>
              <w:pStyle w:val="a7"/>
              <w:widowControl/>
              <w:numPr>
                <w:ilvl w:val="0"/>
                <w:numId w:val="22"/>
              </w:numPr>
              <w:ind w:leftChars="0"/>
              <w:jc w:val="left"/>
              <w:rPr>
                <w:rFonts w:asciiTheme="minorEastAsia" w:hAnsiTheme="minorEastAsia" w:cs="Times New Roman"/>
                <w:sz w:val="22"/>
              </w:rPr>
            </w:pPr>
            <w:r>
              <w:rPr>
                <w:rFonts w:asciiTheme="minorEastAsia" w:hAnsiTheme="minorEastAsia" w:cs="Times New Roman" w:hint="eastAsia"/>
                <w:sz w:val="22"/>
              </w:rPr>
              <w:t>[</w:t>
            </w:r>
            <w:r w:rsidR="0022054D" w:rsidRPr="004019AC">
              <w:rPr>
                <w:rFonts w:asciiTheme="minorEastAsia" w:hAnsiTheme="minorEastAsia" w:cs="Times New Roman" w:hint="eastAsia"/>
                <w:sz w:val="22"/>
              </w:rPr>
              <w:t>学術的業績の認識]は、</w:t>
            </w:r>
            <w:r w:rsidR="0022054D" w:rsidRPr="004019AC">
              <w:rPr>
                <w:rFonts w:asciiTheme="minorEastAsia" w:hAnsiTheme="minorEastAsia" w:hint="eastAsia"/>
                <w:sz w:val="22"/>
              </w:rPr>
              <w:t>報奨、昇進や報酬を通して行われる。</w:t>
            </w:r>
          </w:p>
          <w:p w:rsidR="0022054D" w:rsidRPr="0022054D" w:rsidRDefault="0022054D" w:rsidP="00C514BE">
            <w:pPr>
              <w:pStyle w:val="a7"/>
              <w:widowControl/>
              <w:numPr>
                <w:ilvl w:val="0"/>
                <w:numId w:val="22"/>
              </w:numPr>
              <w:ind w:leftChars="0"/>
              <w:jc w:val="left"/>
              <w:rPr>
                <w:rFonts w:asciiTheme="minorEastAsia" w:hAnsiTheme="minorEastAsia" w:cs="Times New Roman"/>
                <w:sz w:val="22"/>
              </w:rPr>
            </w:pPr>
            <w:r w:rsidRPr="0022054D">
              <w:rPr>
                <w:rFonts w:asciiTheme="minorEastAsia" w:hAnsiTheme="minorEastAsia" w:cs="Times New Roman" w:hint="eastAsia"/>
                <w:sz w:val="22"/>
              </w:rPr>
              <w:t>[カリキュラム全体を十分に理解]には、教育方法</w:t>
            </w:r>
            <w:r w:rsidRPr="0022054D">
              <w:rPr>
                <w:rFonts w:asciiTheme="minorEastAsia" w:hAnsiTheme="minorEastAsia" w:cs="Times New Roman"/>
                <w:sz w:val="22"/>
              </w:rPr>
              <w:t>/</w:t>
            </w:r>
            <w:r w:rsidRPr="0022054D">
              <w:rPr>
                <w:rFonts w:asciiTheme="minorEastAsia" w:hAnsiTheme="minorEastAsia" w:cs="Times New Roman" w:hint="eastAsia"/>
                <w:sz w:val="22"/>
              </w:rPr>
              <w:t>学習方法や、共働と統合を促進するために、カリキュラム全体に占める他学科および他科目の位置づけを理解しておくことが含まれる。</w:t>
            </w:r>
          </w:p>
          <w:p w:rsidR="000A6BF1" w:rsidRPr="0022054D" w:rsidRDefault="0022054D" w:rsidP="00C514BE">
            <w:pPr>
              <w:pStyle w:val="a7"/>
              <w:widowControl/>
              <w:numPr>
                <w:ilvl w:val="0"/>
                <w:numId w:val="22"/>
              </w:numPr>
              <w:autoSpaceDE w:val="0"/>
              <w:autoSpaceDN w:val="0"/>
              <w:adjustRightInd w:val="0"/>
              <w:ind w:leftChars="0"/>
              <w:jc w:val="left"/>
              <w:rPr>
                <w:rFonts w:ascii="ＭＳ Ｐゴシック" w:eastAsia="ＭＳ Ｐゴシック" w:hAnsi="ＭＳ Ｐゴシック" w:cs="Times New Roman"/>
                <w:sz w:val="22"/>
              </w:rPr>
            </w:pPr>
            <w:r w:rsidRPr="0022054D">
              <w:rPr>
                <w:rFonts w:asciiTheme="minorEastAsia" w:hAnsiTheme="minorEastAsia" w:cs="Times New Roman" w:hint="eastAsia"/>
                <w:sz w:val="22"/>
              </w:rPr>
              <w:t>[教員の研修、能力開発、支援、評価]は、新規採用教員だけではなく、全教員を対象とし、病院や診療所に勤務する教員も含まれる。</w:t>
            </w:r>
          </w:p>
        </w:tc>
      </w:tr>
    </w:tbl>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教員の活動と能力開発に関する方針を策定して履行しなければならない。その方針には下記が含まれる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lastRenderedPageBreak/>
              <w:t>B 5.2.1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教育、研究、臨床の職務間のバランスを考慮する。</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教員の活動と能力開発に関する方針を策定して履行しなければならない。その方針には下記が含まれる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B 5.2.2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教育、研究、診療の活動についての学術的業績の認識を行う。</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教員の活動と能力開発に関する方針を策定して履行しなければならない。その方針には下記が含まれる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B 5.2.3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臨床と研究の活動が教育活動に活用されている。</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教員の活動と能力開発に関する方針を策定して履行しなければならない。その方針には下記が含まれる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hint="eastAsia"/>
                <w:b/>
                <w:kern w:val="0"/>
                <w:sz w:val="22"/>
              </w:rPr>
              <w:t>B 5.2.4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個々の教員はカリキュラム全体を十分に理解しなければならない。</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Pr="00385D42"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教員の活動と能力開発に関する方針を策定して履行しなければならない。その方針には下記が含まれる</w:t>
            </w:r>
          </w:p>
        </w:tc>
      </w:tr>
      <w:tr w:rsidR="0022054D" w:rsidRPr="00A36E79" w:rsidTr="00A519C1">
        <w:tc>
          <w:tcPr>
            <w:tcW w:w="9322" w:type="dxa"/>
          </w:tcPr>
          <w:p w:rsidR="0022054D" w:rsidRPr="004E61D0"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B 5.2.5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教員の研修、能力開発、支援、評価が含まれている。</w:t>
            </w:r>
          </w:p>
        </w:tc>
      </w:tr>
    </w:tbl>
    <w:p w:rsidR="0022054D"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Q 5.2.1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カリキュラムのそれぞれの構成に関連して教員と学生の比率を考慮すべきである。</w:t>
            </w:r>
          </w:p>
        </w:tc>
      </w:tr>
    </w:tbl>
    <w:p w:rsidR="0022054D" w:rsidRPr="002B650B"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Default="0022054D" w:rsidP="0022054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2054D" w:rsidRPr="00A36E79" w:rsidTr="00A519C1">
        <w:tc>
          <w:tcPr>
            <w:tcW w:w="9322" w:type="dxa"/>
          </w:tcPr>
          <w:p w:rsidR="0022054D" w:rsidRPr="00CA3A9C" w:rsidRDefault="0022054D" w:rsidP="00A519C1">
            <w:pPr>
              <w:widowControl/>
              <w:ind w:left="992" w:hangingChars="449" w:hanging="992"/>
              <w:jc w:val="left"/>
              <w:rPr>
                <w:rFonts w:ascii="ＭＳ Ｐゴシック" w:eastAsia="ＭＳ Ｐゴシック" w:hAnsi="ＭＳ Ｐゴシック" w:cs="ＭＳ ゴシック"/>
                <w:b/>
                <w:kern w:val="0"/>
                <w:sz w:val="22"/>
              </w:rPr>
            </w:pPr>
            <w:r w:rsidRPr="0022054D">
              <w:rPr>
                <w:rFonts w:ascii="ＭＳ Ｐゴシック" w:eastAsia="ＭＳ Ｐゴシック" w:hAnsi="ＭＳ Ｐゴシック" w:cs="ＭＳ ゴシック"/>
                <w:b/>
                <w:kern w:val="0"/>
                <w:sz w:val="22"/>
              </w:rPr>
              <w:t>Q 5.2.2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教員の昇進の方針を策定して履行するべきである。</w:t>
            </w:r>
          </w:p>
        </w:tc>
      </w:tr>
    </w:tbl>
    <w:p w:rsidR="0022054D" w:rsidRPr="002B650B" w:rsidRDefault="0022054D" w:rsidP="0022054D">
      <w:pPr>
        <w:widowControl/>
        <w:jc w:val="left"/>
        <w:rPr>
          <w:rFonts w:ascii="ＭＳ Ｐゴシック" w:eastAsia="ＭＳ Ｐゴシック" w:hAnsi="ＭＳ Ｐゴシック" w:cs="ＭＳ ゴシック"/>
          <w:kern w:val="0"/>
          <w:sz w:val="22"/>
        </w:rPr>
      </w:pP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2054D" w:rsidRPr="00AF2C00"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22054D" w:rsidRPr="00C12C09" w:rsidRDefault="0022054D" w:rsidP="0022054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2054D" w:rsidRDefault="0022054D" w:rsidP="0022054D">
      <w:pPr>
        <w:widowControl/>
        <w:jc w:val="left"/>
        <w:rPr>
          <w:rFonts w:asciiTheme="minorEastAsia" w:hAnsiTheme="minorEastAsia"/>
          <w:sz w:val="22"/>
        </w:rPr>
      </w:pPr>
      <w:r w:rsidRPr="00AF2C00">
        <w:rPr>
          <w:rFonts w:asciiTheme="minorEastAsia" w:hAnsiTheme="minorEastAsia" w:hint="eastAsia"/>
          <w:sz w:val="22"/>
        </w:rPr>
        <w:t xml:space="preserve">　</w:t>
      </w:r>
    </w:p>
    <w:p w:rsidR="00A14D9E" w:rsidRPr="00385D42" w:rsidRDefault="00A14D9E" w:rsidP="00A14D9E">
      <w:pPr>
        <w:widowControl/>
        <w:jc w:val="left"/>
        <w:rPr>
          <w:rFonts w:asciiTheme="minorEastAsia" w:hAnsiTheme="minorEastAsia"/>
          <w:sz w:val="22"/>
        </w:rPr>
      </w:pPr>
    </w:p>
    <w:p w:rsidR="004F73AF" w:rsidRPr="001243D5" w:rsidRDefault="004F73AF" w:rsidP="00500A0F">
      <w:pPr>
        <w:widowControl/>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rsidR="00FB4734" w:rsidRPr="00A800C2" w:rsidRDefault="00FB4734" w:rsidP="00FB4734">
      <w:pPr>
        <w:rPr>
          <w:rFonts w:asciiTheme="minorEastAsia" w:hAnsiTheme="minorEastAsia" w:cs="ＭＳ ゴシック"/>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22054D" w:rsidP="0022054D">
      <w:pPr>
        <w:jc w:val="center"/>
        <w:rPr>
          <w:rFonts w:asciiTheme="majorEastAsia" w:eastAsiaTheme="majorEastAsia" w:hAnsiTheme="majorEastAsia"/>
          <w:b/>
          <w:sz w:val="56"/>
          <w:szCs w:val="56"/>
        </w:rPr>
      </w:pPr>
      <w:r w:rsidRPr="0022054D">
        <w:rPr>
          <w:rFonts w:asciiTheme="majorEastAsia" w:eastAsiaTheme="majorEastAsia" w:hAnsiTheme="majorEastAsia" w:cs="ＭＳ ゴシック" w:hint="eastAsia"/>
          <w:b/>
          <w:kern w:val="0"/>
          <w:sz w:val="56"/>
          <w:szCs w:val="56"/>
        </w:rPr>
        <w:t>６.　教育資源</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3449FC" w:rsidRPr="0022054D" w:rsidRDefault="0022054D" w:rsidP="0022054D">
      <w:pPr>
        <w:pStyle w:val="2"/>
        <w:jc w:val="center"/>
        <w:rPr>
          <w:b w:val="0"/>
          <w:sz w:val="44"/>
          <w:szCs w:val="44"/>
          <w:u w:val="single"/>
        </w:rPr>
      </w:pPr>
      <w:r>
        <w:rPr>
          <w:rFonts w:hint="eastAsia"/>
          <w:b w:val="0"/>
          <w:sz w:val="44"/>
          <w:szCs w:val="44"/>
          <w:u w:val="single"/>
        </w:rPr>
        <w:lastRenderedPageBreak/>
        <w:t xml:space="preserve">領域6　</w:t>
      </w:r>
      <w:r w:rsidR="003449FC" w:rsidRPr="0022054D">
        <w:rPr>
          <w:rFonts w:hint="eastAsia"/>
          <w:b w:val="0"/>
          <w:sz w:val="44"/>
          <w:szCs w:val="44"/>
          <w:u w:val="single"/>
        </w:rPr>
        <w:t>教育資源</w:t>
      </w:r>
    </w:p>
    <w:p w:rsidR="003449FC" w:rsidRPr="001243D5" w:rsidRDefault="003449FC" w:rsidP="003449FC">
      <w:pPr>
        <w:autoSpaceDE w:val="0"/>
        <w:autoSpaceDN w:val="0"/>
        <w:adjustRightInd w:val="0"/>
        <w:jc w:val="left"/>
        <w:rPr>
          <w:rFonts w:ascii="ＭＳ Ｐゴシック" w:eastAsia="ＭＳ Ｐゴシック" w:hAnsi="ＭＳ Ｐゴシック" w:cs="Times New Roman"/>
          <w:b/>
          <w:bCs/>
          <w:kern w:val="0"/>
          <w:sz w:val="22"/>
        </w:rPr>
      </w:pPr>
    </w:p>
    <w:p w:rsidR="003449FC" w:rsidRDefault="003449FC" w:rsidP="00C9449F">
      <w:pPr>
        <w:pStyle w:val="3"/>
        <w:rPr>
          <w:sz w:val="32"/>
          <w:szCs w:val="32"/>
        </w:rPr>
      </w:pPr>
      <w:r w:rsidRPr="00780EA0">
        <w:rPr>
          <w:rFonts w:hint="eastAsia"/>
          <w:sz w:val="32"/>
          <w:szCs w:val="32"/>
        </w:rPr>
        <w:t>6.1 施設・設備</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22054D">
        <w:tc>
          <w:tcPr>
            <w:tcW w:w="9322" w:type="dxa"/>
          </w:tcPr>
          <w:p w:rsidR="0022054D" w:rsidRPr="00FF7BBF" w:rsidRDefault="0022054D" w:rsidP="0022054D">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22054D" w:rsidRPr="0022054D" w:rsidRDefault="0022054D" w:rsidP="0022054D">
            <w:pPr>
              <w:autoSpaceDE w:val="0"/>
              <w:autoSpaceDN w:val="0"/>
              <w:adjustRightInd w:val="0"/>
              <w:jc w:val="left"/>
              <w:rPr>
                <w:rFonts w:asciiTheme="minorEastAsia" w:hAnsiTheme="minorEastAsia" w:cs="Times New Roman"/>
                <w:kern w:val="0"/>
                <w:sz w:val="22"/>
              </w:rPr>
            </w:pPr>
            <w:r w:rsidRPr="0022054D">
              <w:rPr>
                <w:rFonts w:asciiTheme="minorEastAsia" w:hAnsiTheme="minorEastAsia" w:cs="Times New Roman" w:hint="eastAsia"/>
                <w:kern w:val="0"/>
                <w:sz w:val="22"/>
              </w:rPr>
              <w:t>医学部は、</w:t>
            </w:r>
          </w:p>
          <w:p w:rsidR="0022054D" w:rsidRPr="0022054D" w:rsidRDefault="0022054D" w:rsidP="0022054D">
            <w:pPr>
              <w:pStyle w:val="a7"/>
              <w:widowControl/>
              <w:numPr>
                <w:ilvl w:val="0"/>
                <w:numId w:val="1"/>
              </w:numPr>
              <w:ind w:leftChars="0"/>
              <w:jc w:val="left"/>
              <w:rPr>
                <w:rFonts w:asciiTheme="minorEastAsia" w:hAnsiTheme="minorEastAsia" w:cs="Times New Roman"/>
                <w:sz w:val="22"/>
              </w:rPr>
            </w:pPr>
            <w:r w:rsidRPr="0022054D">
              <w:rPr>
                <w:rFonts w:asciiTheme="minorEastAsia" w:hAnsiTheme="minorEastAsia" w:cs="Times New Roman" w:hint="eastAsia"/>
                <w:sz w:val="22"/>
              </w:rPr>
              <w:t>教職員と学生のための設備資産を十分に整備して、カリキュラムが適切に実施されることを保障しなければならない。（B 6.1.1）</w:t>
            </w:r>
          </w:p>
          <w:p w:rsidR="0022054D" w:rsidRPr="0022054D" w:rsidRDefault="0022054D" w:rsidP="0022054D">
            <w:pPr>
              <w:pStyle w:val="a7"/>
              <w:widowControl/>
              <w:numPr>
                <w:ilvl w:val="0"/>
                <w:numId w:val="1"/>
              </w:numPr>
              <w:ind w:leftChars="0"/>
              <w:jc w:val="left"/>
              <w:rPr>
                <w:rFonts w:asciiTheme="minorEastAsia" w:hAnsiTheme="minorEastAsia" w:cs="Times New Roman"/>
                <w:sz w:val="22"/>
              </w:rPr>
            </w:pPr>
            <w:r w:rsidRPr="0022054D">
              <w:rPr>
                <w:rFonts w:asciiTheme="minorEastAsia" w:hAnsiTheme="minorEastAsia" w:cs="Times New Roman" w:hint="eastAsia"/>
                <w:sz w:val="22"/>
              </w:rPr>
              <w:t>教職員、学生、患者とその家族にとって安全な学習環境を確保しなければならない。</w:t>
            </w:r>
            <w:r>
              <w:rPr>
                <w:rFonts w:asciiTheme="minorEastAsia" w:hAnsiTheme="minorEastAsia" w:cs="Times New Roman" w:hint="eastAsia"/>
                <w:sz w:val="22"/>
              </w:rPr>
              <w:t xml:space="preserve">　</w:t>
            </w:r>
            <w:r w:rsidRPr="0022054D">
              <w:rPr>
                <w:rFonts w:asciiTheme="minorEastAsia" w:hAnsiTheme="minorEastAsia" w:cs="Times New Roman" w:hint="eastAsia"/>
                <w:sz w:val="22"/>
              </w:rPr>
              <w:t>（B 6.1.2）</w:t>
            </w:r>
          </w:p>
          <w:p w:rsidR="0022054D" w:rsidRPr="00FF7BBF" w:rsidRDefault="0022054D" w:rsidP="0022054D">
            <w:pPr>
              <w:autoSpaceDE w:val="0"/>
              <w:autoSpaceDN w:val="0"/>
              <w:adjustRightInd w:val="0"/>
              <w:jc w:val="left"/>
              <w:rPr>
                <w:rFonts w:ascii="ＭＳ Ｐゴシック" w:eastAsia="ＭＳ Ｐゴシック" w:hAnsi="ＭＳ Ｐゴシック" w:cs="Times New Roman"/>
                <w:kern w:val="0"/>
                <w:sz w:val="22"/>
              </w:rPr>
            </w:pPr>
          </w:p>
          <w:p w:rsidR="0022054D" w:rsidRPr="00FF7BBF" w:rsidRDefault="0022054D" w:rsidP="0022054D">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22054D" w:rsidRPr="0022054D" w:rsidRDefault="0022054D" w:rsidP="0022054D">
            <w:pPr>
              <w:autoSpaceDE w:val="0"/>
              <w:autoSpaceDN w:val="0"/>
              <w:adjustRightInd w:val="0"/>
              <w:jc w:val="left"/>
              <w:rPr>
                <w:rFonts w:asciiTheme="minorEastAsia" w:hAnsiTheme="minorEastAsia" w:cs="Times New Roman"/>
                <w:kern w:val="0"/>
                <w:sz w:val="22"/>
              </w:rPr>
            </w:pPr>
            <w:r w:rsidRPr="0022054D">
              <w:rPr>
                <w:rFonts w:asciiTheme="minorEastAsia" w:hAnsiTheme="minorEastAsia" w:cs="Times New Roman" w:hint="eastAsia"/>
                <w:kern w:val="0"/>
                <w:sz w:val="22"/>
              </w:rPr>
              <w:t>医学部は、</w:t>
            </w:r>
          </w:p>
          <w:p w:rsidR="0022054D" w:rsidRPr="0022054D" w:rsidRDefault="0022054D" w:rsidP="0022054D">
            <w:pPr>
              <w:pStyle w:val="a7"/>
              <w:widowControl/>
              <w:numPr>
                <w:ilvl w:val="0"/>
                <w:numId w:val="1"/>
              </w:numPr>
              <w:ind w:leftChars="0"/>
              <w:jc w:val="left"/>
              <w:rPr>
                <w:rFonts w:asciiTheme="minorEastAsia" w:hAnsiTheme="minorEastAsia" w:cs="Times New Roman"/>
                <w:sz w:val="22"/>
              </w:rPr>
            </w:pPr>
            <w:r w:rsidRPr="0022054D">
              <w:rPr>
                <w:rFonts w:asciiTheme="minorEastAsia" w:hAnsiTheme="minorEastAsia" w:cs="Times New Roman" w:hint="eastAsia"/>
                <w:sz w:val="22"/>
              </w:rPr>
              <w:t>教育実践の発展に合わせて</w:t>
            </w:r>
            <w:r w:rsidRPr="0022054D">
              <w:rPr>
                <w:rFonts w:asciiTheme="minorEastAsia" w:hAnsiTheme="minorEastAsia" w:hint="eastAsia"/>
                <w:sz w:val="22"/>
              </w:rPr>
              <w:t>施設・設備</w:t>
            </w:r>
            <w:r w:rsidRPr="0022054D">
              <w:rPr>
                <w:rFonts w:asciiTheme="minorEastAsia" w:hAnsiTheme="minorEastAsia" w:cs="Times New Roman" w:hint="eastAsia"/>
                <w:sz w:val="22"/>
              </w:rPr>
              <w:t>を定期的に更新、改修、拡充し、学習環境を改善すべきである。（Q 6.1.1）</w:t>
            </w:r>
          </w:p>
          <w:p w:rsidR="0022054D" w:rsidRPr="0022054D" w:rsidRDefault="0022054D" w:rsidP="0022054D">
            <w:pPr>
              <w:autoSpaceDE w:val="0"/>
              <w:autoSpaceDN w:val="0"/>
              <w:adjustRightInd w:val="0"/>
              <w:jc w:val="left"/>
              <w:rPr>
                <w:rFonts w:asciiTheme="minorEastAsia" w:hAnsiTheme="minorEastAsia" w:cs="Times New Roman"/>
                <w:kern w:val="0"/>
                <w:sz w:val="22"/>
              </w:rPr>
            </w:pPr>
          </w:p>
          <w:p w:rsidR="0022054D" w:rsidRPr="00FF7BBF" w:rsidRDefault="0022054D" w:rsidP="0022054D">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22054D" w:rsidRPr="0022054D" w:rsidRDefault="0022054D" w:rsidP="00C514BE">
            <w:pPr>
              <w:pStyle w:val="a7"/>
              <w:widowControl/>
              <w:numPr>
                <w:ilvl w:val="0"/>
                <w:numId w:val="23"/>
              </w:numPr>
              <w:ind w:leftChars="0"/>
              <w:jc w:val="left"/>
              <w:rPr>
                <w:rFonts w:asciiTheme="minorEastAsia" w:hAnsiTheme="minorEastAsia" w:cs="Times New Roman"/>
                <w:sz w:val="22"/>
              </w:rPr>
            </w:pPr>
            <w:r w:rsidRPr="0022054D">
              <w:rPr>
                <w:rFonts w:asciiTheme="minorEastAsia" w:hAnsiTheme="minorEastAsia" w:cs="ＭＳ ゴシック" w:hint="eastAsia"/>
                <w:kern w:val="0"/>
                <w:sz w:val="22"/>
              </w:rPr>
              <w:t>[</w:t>
            </w:r>
            <w:r w:rsidRPr="0022054D">
              <w:rPr>
                <w:rFonts w:asciiTheme="minorEastAsia" w:hAnsiTheme="minorEastAsia" w:hint="eastAsia"/>
                <w:sz w:val="22"/>
              </w:rPr>
              <w:t>施設・設備</w:t>
            </w:r>
            <w:r w:rsidRPr="0022054D">
              <w:rPr>
                <w:rFonts w:asciiTheme="minorEastAsia" w:hAnsiTheme="minorEastAsia" w:cs="Times New Roman" w:hint="eastAsia"/>
                <w:sz w:val="22"/>
              </w:rPr>
              <w:t>]には、講堂、教室、グループ学習およびチュートリアル室、教育および研究用実習室、臨床技能訓練室、事務室、図書室、IT施設に加えて、十分な自習スペース、ラウンジ、交通機関、学生食堂、学生住宅、病院内の宿泊施設、個人用ロッカー、スポーツ施設、レクリエーション施設などの学生用施設・設備が含まれる。</w:t>
            </w:r>
          </w:p>
          <w:p w:rsidR="000A6BF1" w:rsidRPr="0022054D" w:rsidRDefault="0022054D" w:rsidP="00C514BE">
            <w:pPr>
              <w:pStyle w:val="a7"/>
              <w:widowControl/>
              <w:numPr>
                <w:ilvl w:val="0"/>
                <w:numId w:val="23"/>
              </w:numPr>
              <w:ind w:leftChars="0"/>
              <w:jc w:val="left"/>
              <w:rPr>
                <w:rFonts w:ascii="ＭＳ Ｐゴシック" w:eastAsia="ＭＳ Ｐゴシック" w:hAnsi="ＭＳ Ｐゴシック" w:cs="Times New Roman"/>
                <w:sz w:val="22"/>
              </w:rPr>
            </w:pPr>
            <w:r w:rsidRPr="0022054D">
              <w:rPr>
                <w:rFonts w:asciiTheme="minorEastAsia" w:hAnsiTheme="minorEastAsia" w:cs="Times New Roman" w:hint="eastAsia"/>
                <w:sz w:val="22"/>
              </w:rPr>
              <w:t>[安全な学習環境]には、必要な情報の提供、有害な物質、試料、微生物からの保護、研究室の安全規則と安全設備が含まれる。</w:t>
            </w:r>
          </w:p>
        </w:tc>
      </w:tr>
    </w:tbl>
    <w:p w:rsidR="003349D8" w:rsidRDefault="003349D8" w:rsidP="003349D8">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3349D8" w:rsidRPr="00A36E79" w:rsidTr="00A519C1">
        <w:tc>
          <w:tcPr>
            <w:tcW w:w="9322" w:type="dxa"/>
          </w:tcPr>
          <w:p w:rsidR="003349D8" w:rsidRPr="00CA3A9C" w:rsidRDefault="003349D8" w:rsidP="00A519C1">
            <w:pPr>
              <w:widowControl/>
              <w:ind w:left="992" w:hangingChars="449" w:hanging="992"/>
              <w:jc w:val="left"/>
              <w:rPr>
                <w:rFonts w:ascii="ＭＳ Ｐゴシック" w:eastAsia="ＭＳ Ｐゴシック" w:hAnsi="ＭＳ Ｐゴシック" w:cs="ＭＳ ゴシック"/>
                <w:b/>
                <w:kern w:val="0"/>
                <w:sz w:val="22"/>
              </w:rPr>
            </w:pPr>
            <w:r w:rsidRPr="003349D8">
              <w:rPr>
                <w:rFonts w:ascii="ＭＳ Ｐゴシック" w:eastAsia="ＭＳ Ｐゴシック" w:hAnsi="ＭＳ Ｐゴシック" w:cs="ＭＳ ゴシック"/>
                <w:b/>
                <w:kern w:val="0"/>
                <w:sz w:val="22"/>
              </w:rPr>
              <w:t>B 6.1.1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教職員と学生のための設備資産を十分に整備して、カリキュラムが適切に実施されることを保障しなければならない。</w:t>
            </w:r>
          </w:p>
        </w:tc>
      </w:tr>
    </w:tbl>
    <w:p w:rsidR="003349D8" w:rsidRDefault="003349D8" w:rsidP="003349D8">
      <w:pPr>
        <w:widowControl/>
        <w:jc w:val="left"/>
        <w:rPr>
          <w:rFonts w:ascii="ＭＳ Ｐゴシック" w:eastAsia="ＭＳ Ｐゴシック" w:hAnsi="ＭＳ Ｐゴシック" w:cs="ＭＳ ゴシック"/>
          <w:kern w:val="0"/>
          <w:sz w:val="22"/>
        </w:rPr>
      </w:pP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3349D8"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C12C09" w:rsidRDefault="003349D8" w:rsidP="003349D8">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3349D8"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Default="003349D8" w:rsidP="003349D8">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3349D8" w:rsidRPr="00A36E79" w:rsidTr="00A519C1">
        <w:tc>
          <w:tcPr>
            <w:tcW w:w="9322" w:type="dxa"/>
          </w:tcPr>
          <w:p w:rsidR="003349D8" w:rsidRPr="00CA3A9C" w:rsidRDefault="003349D8" w:rsidP="00A519C1">
            <w:pPr>
              <w:widowControl/>
              <w:ind w:left="992" w:hangingChars="449" w:hanging="992"/>
              <w:jc w:val="left"/>
              <w:rPr>
                <w:rFonts w:ascii="ＭＳ Ｐゴシック" w:eastAsia="ＭＳ Ｐゴシック" w:hAnsi="ＭＳ Ｐゴシック" w:cs="ＭＳ ゴシック"/>
                <w:b/>
                <w:kern w:val="0"/>
                <w:sz w:val="22"/>
              </w:rPr>
            </w:pPr>
            <w:r w:rsidRPr="003349D8">
              <w:rPr>
                <w:rFonts w:ascii="ＭＳ Ｐゴシック" w:eastAsia="ＭＳ Ｐゴシック" w:hAnsi="ＭＳ Ｐゴシック" w:cs="ＭＳ ゴシック"/>
                <w:b/>
                <w:kern w:val="0"/>
                <w:sz w:val="22"/>
              </w:rPr>
              <w:t>B 6.1.2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教職員、学生、患者とその家族にとって安全な学習環境を確保しなければならない。</w:t>
            </w:r>
          </w:p>
        </w:tc>
      </w:tr>
    </w:tbl>
    <w:p w:rsidR="003349D8" w:rsidRDefault="003349D8" w:rsidP="003349D8">
      <w:pPr>
        <w:widowControl/>
        <w:jc w:val="left"/>
        <w:rPr>
          <w:rFonts w:ascii="ＭＳ Ｐゴシック" w:eastAsia="ＭＳ Ｐゴシック" w:hAnsi="ＭＳ Ｐゴシック" w:cs="ＭＳ ゴシック"/>
          <w:kern w:val="0"/>
          <w:sz w:val="22"/>
        </w:rPr>
      </w:pP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3349D8"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C12C09" w:rsidRDefault="003349D8" w:rsidP="003349D8">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3349D8"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Default="003349D8" w:rsidP="003349D8">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3349D8" w:rsidRPr="00A36E79" w:rsidTr="00A519C1">
        <w:tc>
          <w:tcPr>
            <w:tcW w:w="9322" w:type="dxa"/>
          </w:tcPr>
          <w:p w:rsidR="003349D8" w:rsidRPr="00CA3A9C" w:rsidRDefault="003349D8" w:rsidP="00A519C1">
            <w:pPr>
              <w:widowControl/>
              <w:ind w:left="992" w:hangingChars="449" w:hanging="992"/>
              <w:jc w:val="left"/>
              <w:rPr>
                <w:rFonts w:ascii="ＭＳ Ｐゴシック" w:eastAsia="ＭＳ Ｐゴシック" w:hAnsi="ＭＳ Ｐゴシック" w:cs="ＭＳ ゴシック"/>
                <w:b/>
                <w:kern w:val="0"/>
                <w:sz w:val="22"/>
              </w:rPr>
            </w:pPr>
            <w:r w:rsidRPr="003349D8">
              <w:rPr>
                <w:rFonts w:ascii="ＭＳ Ｐゴシック" w:eastAsia="ＭＳ Ｐゴシック" w:hAnsi="ＭＳ Ｐゴシック" w:cs="ＭＳ ゴシック"/>
                <w:b/>
                <w:kern w:val="0"/>
                <w:sz w:val="22"/>
              </w:rPr>
              <w:t>Q 6.1.1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教育実践の発展に合わせて</w:t>
            </w:r>
            <w:r w:rsidRPr="00FF7BBF">
              <w:rPr>
                <w:rFonts w:ascii="ＭＳ Ｐゴシック" w:eastAsia="ＭＳ Ｐゴシック" w:hAnsi="ＭＳ Ｐゴシック" w:hint="eastAsia"/>
                <w:sz w:val="22"/>
              </w:rPr>
              <w:t>施設・設備</w:t>
            </w:r>
            <w:r w:rsidRPr="00FF7BBF">
              <w:rPr>
                <w:rFonts w:ascii="ＭＳ Ｐゴシック" w:eastAsia="ＭＳ Ｐゴシック" w:hAnsi="ＭＳ Ｐゴシック" w:cs="Times New Roman" w:hint="eastAsia"/>
                <w:sz w:val="22"/>
              </w:rPr>
              <w:t>を定期的に更新、改修、拡充し、学習環境を改善すべきである。</w:t>
            </w:r>
          </w:p>
        </w:tc>
      </w:tr>
    </w:tbl>
    <w:p w:rsidR="003349D8" w:rsidRPr="002B650B" w:rsidRDefault="003349D8" w:rsidP="003349D8">
      <w:pPr>
        <w:widowControl/>
        <w:jc w:val="left"/>
        <w:rPr>
          <w:rFonts w:ascii="ＭＳ Ｐゴシック" w:eastAsia="ＭＳ Ｐゴシック" w:hAnsi="ＭＳ Ｐゴシック" w:cs="ＭＳ ゴシック"/>
          <w:kern w:val="0"/>
          <w:sz w:val="22"/>
        </w:rPr>
      </w:pP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3349D8" w:rsidRPr="00AF2C00"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3349D8"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Pr="00C12C09" w:rsidRDefault="003349D8" w:rsidP="003349D8">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3349D8" w:rsidRDefault="003349D8" w:rsidP="003349D8">
      <w:pPr>
        <w:widowControl/>
        <w:jc w:val="left"/>
        <w:rPr>
          <w:rFonts w:asciiTheme="minorEastAsia" w:hAnsiTheme="minorEastAsia"/>
          <w:sz w:val="22"/>
        </w:rPr>
      </w:pPr>
      <w:r w:rsidRPr="00AF2C00">
        <w:rPr>
          <w:rFonts w:asciiTheme="minorEastAsia" w:hAnsiTheme="minorEastAsia" w:hint="eastAsia"/>
          <w:sz w:val="22"/>
        </w:rPr>
        <w:t xml:space="preserve">　</w:t>
      </w:r>
    </w:p>
    <w:p w:rsidR="003349D8" w:rsidRDefault="003349D8" w:rsidP="003349D8">
      <w:pPr>
        <w:widowControl/>
        <w:jc w:val="left"/>
        <w:rPr>
          <w:rFonts w:asciiTheme="minorEastAsia" w:hAnsiTheme="minorEastAsia"/>
          <w:sz w:val="22"/>
        </w:rPr>
      </w:pPr>
    </w:p>
    <w:p w:rsidR="00A67E80" w:rsidRPr="001243D5" w:rsidRDefault="00A67E80" w:rsidP="003449FC">
      <w:pPr>
        <w:rPr>
          <w:rFonts w:ascii="ＭＳ Ｐゴシック" w:eastAsia="ＭＳ Ｐゴシック" w:hAnsi="ＭＳ Ｐゴシック" w:cs="Times New Roman"/>
          <w:sz w:val="22"/>
        </w:rPr>
      </w:pPr>
    </w:p>
    <w:p w:rsidR="003449FC" w:rsidRDefault="003449FC" w:rsidP="00C9449F">
      <w:pPr>
        <w:pStyle w:val="3"/>
        <w:rPr>
          <w:sz w:val="32"/>
          <w:szCs w:val="32"/>
        </w:rPr>
      </w:pPr>
      <w:r w:rsidRPr="00780EA0">
        <w:rPr>
          <w:rFonts w:hint="eastAsia"/>
          <w:sz w:val="32"/>
          <w:szCs w:val="32"/>
        </w:rPr>
        <w:t>6.2 臨床トレーニングの資源</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3349D8">
        <w:tc>
          <w:tcPr>
            <w:tcW w:w="9322" w:type="dxa"/>
          </w:tcPr>
          <w:p w:rsidR="00A71905" w:rsidRPr="00FF7BBF" w:rsidRDefault="00A71905" w:rsidP="00A71905">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71905" w:rsidRPr="00A71905" w:rsidRDefault="00A71905" w:rsidP="00A71905">
            <w:pPr>
              <w:autoSpaceDE w:val="0"/>
              <w:autoSpaceDN w:val="0"/>
              <w:adjustRightInd w:val="0"/>
              <w:jc w:val="left"/>
              <w:rPr>
                <w:rFonts w:asciiTheme="minorEastAsia" w:hAnsiTheme="minorEastAsia" w:cs="Times New Roman"/>
                <w:kern w:val="0"/>
                <w:sz w:val="22"/>
              </w:rPr>
            </w:pPr>
            <w:r w:rsidRPr="00A71905">
              <w:rPr>
                <w:rFonts w:asciiTheme="minorEastAsia" w:hAnsiTheme="minorEastAsia" w:cs="Times New Roman" w:hint="eastAsia"/>
                <w:kern w:val="0"/>
                <w:sz w:val="22"/>
              </w:rPr>
              <w:t>医学部は、</w:t>
            </w:r>
          </w:p>
          <w:p w:rsidR="00A71905" w:rsidRPr="00A71905" w:rsidRDefault="00A71905" w:rsidP="00A71905">
            <w:pPr>
              <w:pStyle w:val="a7"/>
              <w:widowControl/>
              <w:numPr>
                <w:ilvl w:val="0"/>
                <w:numId w:val="1"/>
              </w:numPr>
              <w:ind w:leftChars="0"/>
              <w:jc w:val="left"/>
              <w:rPr>
                <w:rFonts w:asciiTheme="minorEastAsia" w:hAnsiTheme="minorEastAsia" w:cs="ＭＳ ゴシック"/>
                <w:kern w:val="0"/>
                <w:sz w:val="22"/>
              </w:rPr>
            </w:pPr>
            <w:r w:rsidRPr="00A71905">
              <w:rPr>
                <w:rFonts w:asciiTheme="minorEastAsia" w:hAnsiTheme="minorEastAsia" w:cs="Times New Roman" w:hint="eastAsia"/>
                <w:sz w:val="22"/>
              </w:rPr>
              <w:t>学生が適切な臨床経験を積めるように以下の必要な資源を十分に確保しなければならない。</w:t>
            </w:r>
          </w:p>
          <w:p w:rsidR="00A71905" w:rsidRPr="00A71905" w:rsidRDefault="00A71905" w:rsidP="00CB1826">
            <w:pPr>
              <w:pStyle w:val="a7"/>
              <w:widowControl/>
              <w:numPr>
                <w:ilvl w:val="1"/>
                <w:numId w:val="53"/>
              </w:numPr>
              <w:ind w:leftChars="0"/>
              <w:jc w:val="left"/>
              <w:rPr>
                <w:rFonts w:asciiTheme="minorEastAsia" w:hAnsiTheme="minorEastAsia" w:cs="Times New Roman"/>
                <w:sz w:val="22"/>
              </w:rPr>
            </w:pPr>
            <w:r w:rsidRPr="00A71905">
              <w:rPr>
                <w:rFonts w:asciiTheme="minorEastAsia" w:hAnsiTheme="minorEastAsia" w:cs="Times New Roman" w:hint="eastAsia"/>
                <w:sz w:val="22"/>
              </w:rPr>
              <w:t>患者数と疾患分類（B 6.2.1）</w:t>
            </w:r>
          </w:p>
          <w:p w:rsidR="00A71905" w:rsidRPr="00A71905" w:rsidRDefault="00A71905" w:rsidP="00CB1826">
            <w:pPr>
              <w:pStyle w:val="a7"/>
              <w:widowControl/>
              <w:numPr>
                <w:ilvl w:val="1"/>
                <w:numId w:val="53"/>
              </w:numPr>
              <w:ind w:leftChars="0"/>
              <w:jc w:val="left"/>
              <w:rPr>
                <w:rFonts w:asciiTheme="minorEastAsia" w:hAnsiTheme="minorEastAsia" w:cs="Times New Roman"/>
                <w:sz w:val="22"/>
              </w:rPr>
            </w:pPr>
            <w:r w:rsidRPr="00A71905">
              <w:rPr>
                <w:rFonts w:asciiTheme="minorEastAsia" w:hAnsiTheme="minorEastAsia" w:cs="Times New Roman" w:hint="eastAsia"/>
                <w:sz w:val="22"/>
              </w:rPr>
              <w:t>臨床トレーニング施設（B 6.2.2）</w:t>
            </w:r>
          </w:p>
          <w:p w:rsidR="00A71905" w:rsidRPr="00A71905" w:rsidRDefault="00A71905" w:rsidP="00CB1826">
            <w:pPr>
              <w:pStyle w:val="a7"/>
              <w:widowControl/>
              <w:numPr>
                <w:ilvl w:val="1"/>
                <w:numId w:val="53"/>
              </w:numPr>
              <w:ind w:leftChars="0"/>
              <w:jc w:val="left"/>
              <w:rPr>
                <w:rFonts w:asciiTheme="minorEastAsia" w:hAnsiTheme="minorEastAsia" w:cs="Times New Roman"/>
                <w:sz w:val="22"/>
              </w:rPr>
            </w:pPr>
            <w:r w:rsidRPr="00A71905">
              <w:rPr>
                <w:rFonts w:asciiTheme="minorEastAsia" w:hAnsiTheme="minorEastAsia" w:cs="Times New Roman" w:hint="eastAsia"/>
                <w:sz w:val="22"/>
              </w:rPr>
              <w:lastRenderedPageBreak/>
              <w:t>学生の臨床実習の指導者（B 6.2.3）</w:t>
            </w:r>
          </w:p>
          <w:p w:rsidR="00A71905" w:rsidRPr="00FF7BBF" w:rsidRDefault="00A71905" w:rsidP="00A71905">
            <w:pPr>
              <w:widowControl/>
              <w:jc w:val="left"/>
              <w:rPr>
                <w:rFonts w:ascii="ＭＳ Ｐゴシック" w:eastAsia="ＭＳ Ｐゴシック" w:hAnsi="ＭＳ Ｐゴシック" w:cs="Times New Roman"/>
                <w:sz w:val="22"/>
              </w:rPr>
            </w:pPr>
          </w:p>
          <w:p w:rsidR="00A71905" w:rsidRPr="00FF7BBF" w:rsidRDefault="00A71905" w:rsidP="00A71905">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71905" w:rsidRPr="00A71905" w:rsidRDefault="00A71905" w:rsidP="00A71905">
            <w:pPr>
              <w:autoSpaceDE w:val="0"/>
              <w:autoSpaceDN w:val="0"/>
              <w:adjustRightInd w:val="0"/>
              <w:jc w:val="left"/>
              <w:rPr>
                <w:rFonts w:asciiTheme="minorEastAsia" w:hAnsiTheme="minorEastAsia" w:cs="Times New Roman"/>
                <w:kern w:val="0"/>
                <w:sz w:val="22"/>
              </w:rPr>
            </w:pPr>
            <w:r w:rsidRPr="00A71905">
              <w:rPr>
                <w:rFonts w:asciiTheme="minorEastAsia" w:hAnsiTheme="minorEastAsia" w:cs="Times New Roman" w:hint="eastAsia"/>
                <w:kern w:val="0"/>
                <w:sz w:val="22"/>
              </w:rPr>
              <w:t>医学部は、</w:t>
            </w:r>
          </w:p>
          <w:p w:rsidR="00A71905" w:rsidRPr="00A71905" w:rsidRDefault="00A71905" w:rsidP="00A71905">
            <w:pPr>
              <w:pStyle w:val="a7"/>
              <w:widowControl/>
              <w:numPr>
                <w:ilvl w:val="0"/>
                <w:numId w:val="1"/>
              </w:numPr>
              <w:ind w:leftChars="0"/>
              <w:jc w:val="left"/>
              <w:rPr>
                <w:rFonts w:asciiTheme="minorEastAsia" w:hAnsiTheme="minorEastAsia" w:cs="Times New Roman"/>
                <w:sz w:val="22"/>
              </w:rPr>
            </w:pPr>
            <w:r w:rsidRPr="00A71905">
              <w:rPr>
                <w:rFonts w:asciiTheme="minorEastAsia" w:hAnsiTheme="minorEastAsia" w:cs="Times New Roman" w:hint="eastAsia"/>
                <w:sz w:val="22"/>
              </w:rPr>
              <w:t>利用者の要請に応えるため、臨床トレーニング用施設を評価、整備、改善すべきである。（Q 6.2.1）</w:t>
            </w:r>
          </w:p>
          <w:p w:rsidR="00A71905" w:rsidRPr="00FF7BBF" w:rsidRDefault="00A71905" w:rsidP="00A71905">
            <w:pPr>
              <w:autoSpaceDE w:val="0"/>
              <w:autoSpaceDN w:val="0"/>
              <w:adjustRightInd w:val="0"/>
              <w:jc w:val="left"/>
              <w:rPr>
                <w:rFonts w:ascii="ＭＳ Ｐゴシック" w:eastAsia="ＭＳ Ｐゴシック" w:hAnsi="ＭＳ Ｐゴシック" w:cs="Times New Roman"/>
                <w:kern w:val="0"/>
                <w:sz w:val="22"/>
              </w:rPr>
            </w:pPr>
          </w:p>
          <w:p w:rsidR="00A71905" w:rsidRPr="00FF7BBF" w:rsidRDefault="00A71905" w:rsidP="00A71905">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71905" w:rsidRPr="00A71905" w:rsidRDefault="00A71905" w:rsidP="00C514BE">
            <w:pPr>
              <w:pStyle w:val="a7"/>
              <w:widowControl/>
              <w:numPr>
                <w:ilvl w:val="0"/>
                <w:numId w:val="24"/>
              </w:numPr>
              <w:ind w:leftChars="0"/>
              <w:jc w:val="left"/>
              <w:rPr>
                <w:rFonts w:asciiTheme="minorEastAsia" w:hAnsiTheme="minorEastAsia" w:cs="Times New Roman"/>
                <w:sz w:val="22"/>
              </w:rPr>
            </w:pPr>
            <w:r w:rsidRPr="00A71905">
              <w:rPr>
                <w:rFonts w:asciiTheme="minorEastAsia" w:hAnsiTheme="minorEastAsia" w:cs="Times New Roman" w:hint="eastAsia"/>
                <w:sz w:val="22"/>
              </w:rPr>
              <w:t>[患者]には模擬患者やシミュレータを利用する有効なシミュレーションが含まれる。ただ、それは妥当ではあるが補完的で、臨床トレーニングの代替にはならない。</w:t>
            </w:r>
          </w:p>
          <w:p w:rsidR="00A71905" w:rsidRPr="00A71905" w:rsidRDefault="00A71905" w:rsidP="00C514BE">
            <w:pPr>
              <w:pStyle w:val="a7"/>
              <w:widowControl/>
              <w:numPr>
                <w:ilvl w:val="0"/>
                <w:numId w:val="24"/>
              </w:numPr>
              <w:ind w:leftChars="0"/>
              <w:jc w:val="left"/>
              <w:rPr>
                <w:rFonts w:asciiTheme="minorEastAsia" w:hAnsiTheme="minorEastAsia" w:cs="Times New Roman"/>
                <w:sz w:val="22"/>
              </w:rPr>
            </w:pPr>
            <w:r w:rsidRPr="00A71905">
              <w:rPr>
                <w:rFonts w:asciiTheme="minorEastAsia" w:hAnsiTheme="minorEastAsia" w:cs="Times New Roman" w:hint="eastAsia"/>
                <w:sz w:val="22"/>
              </w:rPr>
              <w:t>[臨床トレーニング施設]には、臨床技能研修室に加えて病院（第一次、第二次、第三次医療が適切に経験できる）、十分な患者病棟と診断部門、検査室、外来（プライマリ・ケアを含む）、診療所、在宅などのプライマリ・ケア、健康管理センター、およびその他の地域保健に関わる施設などが含まれる。これらの施設での実習と全ての主要な診療科の臨床実習とを組合せることにより、系統的な臨床トレーニングが可能になる。</w:t>
            </w:r>
          </w:p>
          <w:p w:rsidR="00A71905" w:rsidRPr="00A71905" w:rsidRDefault="00A71905" w:rsidP="00C514BE">
            <w:pPr>
              <w:pStyle w:val="a7"/>
              <w:widowControl/>
              <w:numPr>
                <w:ilvl w:val="0"/>
                <w:numId w:val="24"/>
              </w:numPr>
              <w:ind w:leftChars="0"/>
              <w:jc w:val="left"/>
              <w:rPr>
                <w:rFonts w:asciiTheme="minorEastAsia" w:hAnsiTheme="minorEastAsia" w:cs="Times New Roman"/>
                <w:sz w:val="22"/>
              </w:rPr>
            </w:pPr>
            <w:r w:rsidRPr="00A71905">
              <w:rPr>
                <w:rFonts w:asciiTheme="minorEastAsia" w:hAnsiTheme="minorEastAsia" w:cs="Times New Roman" w:hint="eastAsia"/>
                <w:sz w:val="22"/>
              </w:rPr>
              <w:t>[評価]には、保健業務、監督、管理に加えて診療現場、設備、患者の人数および疾患の種類などの観点からみた臨床実習プログラムの適切性ならびに質の評価が含まれる。</w:t>
            </w:r>
          </w:p>
          <w:p w:rsidR="000A6BF1" w:rsidRPr="00A71905" w:rsidRDefault="00A71905" w:rsidP="00A71905">
            <w:pPr>
              <w:autoSpaceDE w:val="0"/>
              <w:autoSpaceDN w:val="0"/>
              <w:adjustRightInd w:val="0"/>
              <w:ind w:leftChars="300" w:left="630"/>
              <w:jc w:val="left"/>
              <w:rPr>
                <w:rFonts w:ascii="ＭＳ Ｐゴシック" w:eastAsia="ＭＳ Ｐゴシック" w:hAnsi="ＭＳ Ｐゴシック" w:cs="Times New Roman"/>
                <w:kern w:val="0"/>
                <w:sz w:val="22"/>
              </w:rPr>
            </w:pPr>
            <w:r w:rsidRPr="00FF7BBF">
              <w:rPr>
                <w:rFonts w:ascii="ＭＳ Ｐゴシック" w:eastAsia="ＭＳ Ｐゴシック" w:hAnsi="ＭＳ Ｐゴシック" w:cs="Times New Roman" w:hint="eastAsia"/>
                <w:b/>
                <w:kern w:val="0"/>
                <w:sz w:val="22"/>
              </w:rPr>
              <w:t>日本版注釈：</w:t>
            </w:r>
            <w:r w:rsidRPr="00A71905">
              <w:rPr>
                <w:rFonts w:asciiTheme="minorEastAsia" w:hAnsiTheme="minorEastAsia" w:cs="Times New Roman" w:hint="eastAsia"/>
                <w:kern w:val="0"/>
                <w:sz w:val="22"/>
              </w:rPr>
              <w:t>[疾患分類]は、「経験すべき疾患・症候・病態（医学教育モデル・コア・カリキュラム-教育内容ガイドライン-、平成22年度改訂版に収載されている）」についての性差、年齢分布、急性・慢性、臓器別頻度等が参考になる。</w:t>
            </w:r>
          </w:p>
        </w:tc>
      </w:tr>
    </w:tbl>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学生が適切な臨床経験を積めるように以下の必要な資源を十分に確保しなければならない。</w:t>
            </w:r>
          </w:p>
        </w:tc>
      </w:tr>
      <w:tr w:rsidR="00A71905" w:rsidRPr="00A36E79" w:rsidTr="00A519C1">
        <w:tc>
          <w:tcPr>
            <w:tcW w:w="9322" w:type="dxa"/>
          </w:tcPr>
          <w:p w:rsidR="00A71905" w:rsidRPr="004E61D0"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B 6.2.1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患者数と疾患分類</w:t>
            </w:r>
          </w:p>
        </w:tc>
      </w:tr>
    </w:tbl>
    <w:p w:rsidR="00A71905"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学生が適切な臨床経験を積めるように以下の必要な資源を十分に確保しなければならない。</w:t>
            </w:r>
          </w:p>
        </w:tc>
      </w:tr>
      <w:tr w:rsidR="00A71905" w:rsidRPr="00A36E79" w:rsidTr="00A519C1">
        <w:tc>
          <w:tcPr>
            <w:tcW w:w="9322" w:type="dxa"/>
          </w:tcPr>
          <w:p w:rsidR="00A71905" w:rsidRPr="004E61D0"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b/>
                <w:kern w:val="0"/>
                <w:sz w:val="22"/>
              </w:rPr>
              <w:lastRenderedPageBreak/>
              <w:t>B 6.2.2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臨床トレーニング施設</w:t>
            </w:r>
          </w:p>
        </w:tc>
      </w:tr>
    </w:tbl>
    <w:p w:rsidR="00A71905"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学生が適切な臨床経験を積めるように以下の必要な資源を十分に確保しなければならない。</w:t>
            </w:r>
          </w:p>
        </w:tc>
      </w:tr>
      <w:tr w:rsidR="00A71905" w:rsidRPr="00A36E79" w:rsidTr="00A519C1">
        <w:tc>
          <w:tcPr>
            <w:tcW w:w="9322" w:type="dxa"/>
          </w:tcPr>
          <w:p w:rsidR="00A71905" w:rsidRPr="004E61D0"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b/>
                <w:kern w:val="0"/>
                <w:sz w:val="22"/>
              </w:rPr>
              <w:t>B 6.2.3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学生の臨床実習の指導者</w:t>
            </w:r>
          </w:p>
        </w:tc>
      </w:tr>
    </w:tbl>
    <w:p w:rsidR="00A71905"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Q 6.2.1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利用者の要請に応えるため、臨床トレーニング用施設を評価、整備、改善すべきである。</w:t>
            </w:r>
          </w:p>
        </w:tc>
      </w:tr>
    </w:tbl>
    <w:p w:rsidR="00A71905" w:rsidRPr="002B650B"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A71905" w:rsidRDefault="00A71905" w:rsidP="00A71905">
      <w:pPr>
        <w:widowControl/>
        <w:jc w:val="left"/>
        <w:rPr>
          <w:rFonts w:asciiTheme="minorEastAsia" w:hAnsiTheme="minorEastAsia"/>
          <w:sz w:val="22"/>
        </w:rPr>
      </w:pPr>
    </w:p>
    <w:p w:rsidR="00AC2202" w:rsidRPr="00385D42" w:rsidRDefault="00AC2202" w:rsidP="00385D42">
      <w:pPr>
        <w:autoSpaceDE w:val="0"/>
        <w:autoSpaceDN w:val="0"/>
        <w:adjustRightInd w:val="0"/>
        <w:jc w:val="left"/>
        <w:rPr>
          <w:rFonts w:ascii="ＭＳ Ｐゴシック" w:eastAsia="ＭＳ Ｐゴシック" w:hAnsi="ＭＳ Ｐゴシック" w:cs="Times New Roman"/>
          <w:kern w:val="0"/>
          <w:sz w:val="22"/>
        </w:rPr>
      </w:pPr>
    </w:p>
    <w:p w:rsidR="003449FC" w:rsidRDefault="003449FC" w:rsidP="00C9449F">
      <w:pPr>
        <w:pStyle w:val="3"/>
        <w:rPr>
          <w:sz w:val="32"/>
          <w:szCs w:val="32"/>
        </w:rPr>
      </w:pPr>
      <w:r w:rsidRPr="00780EA0">
        <w:rPr>
          <w:rFonts w:hint="eastAsia"/>
          <w:sz w:val="32"/>
          <w:szCs w:val="32"/>
        </w:rPr>
        <w:t>6.3 情報通信技術</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3349D8">
        <w:tc>
          <w:tcPr>
            <w:tcW w:w="9322" w:type="dxa"/>
          </w:tcPr>
          <w:p w:rsidR="00A71905" w:rsidRPr="00FF7BBF" w:rsidRDefault="00A71905" w:rsidP="00A71905">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71905" w:rsidRPr="00A71905" w:rsidRDefault="00A71905" w:rsidP="00A71905">
            <w:pPr>
              <w:autoSpaceDE w:val="0"/>
              <w:autoSpaceDN w:val="0"/>
              <w:adjustRightInd w:val="0"/>
              <w:jc w:val="left"/>
              <w:rPr>
                <w:rFonts w:asciiTheme="minorEastAsia" w:hAnsiTheme="minorEastAsia" w:cs="Times New Roman"/>
                <w:kern w:val="0"/>
                <w:sz w:val="22"/>
              </w:rPr>
            </w:pPr>
            <w:r w:rsidRPr="00A71905">
              <w:rPr>
                <w:rFonts w:asciiTheme="minorEastAsia" w:hAnsiTheme="minorEastAsia" w:cs="Times New Roman" w:hint="eastAsia"/>
                <w:kern w:val="0"/>
                <w:sz w:val="22"/>
              </w:rPr>
              <w:t>医学部は、</w:t>
            </w:r>
          </w:p>
          <w:p w:rsidR="00A71905" w:rsidRPr="00A71905" w:rsidRDefault="00A71905" w:rsidP="007E71CA">
            <w:pPr>
              <w:pStyle w:val="a7"/>
              <w:widowControl/>
              <w:numPr>
                <w:ilvl w:val="0"/>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適切な情報通信技術を有効かつ倫理面に配慮して活用し、それを評価する方針を策定して履行しなければならない。（B 6.3.1）</w:t>
            </w:r>
          </w:p>
          <w:p w:rsidR="00A71905" w:rsidRPr="00A71905" w:rsidRDefault="00A71905" w:rsidP="007E71CA">
            <w:pPr>
              <w:pStyle w:val="a7"/>
              <w:widowControl/>
              <w:numPr>
                <w:ilvl w:val="0"/>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インターネット或いはその他の電子的媒体へのアクセスを確保しなければならない。（B 6.3.2）</w:t>
            </w:r>
          </w:p>
          <w:p w:rsidR="00A71905" w:rsidRPr="00FF7BBF" w:rsidRDefault="00A71905" w:rsidP="00A71905">
            <w:pPr>
              <w:autoSpaceDE w:val="0"/>
              <w:autoSpaceDN w:val="0"/>
              <w:adjustRightInd w:val="0"/>
              <w:jc w:val="left"/>
              <w:rPr>
                <w:rFonts w:ascii="ＭＳ Ｐゴシック" w:eastAsia="ＭＳ Ｐゴシック" w:hAnsi="ＭＳ Ｐゴシック" w:cs="Times New Roman"/>
                <w:kern w:val="0"/>
                <w:sz w:val="22"/>
              </w:rPr>
            </w:pPr>
          </w:p>
          <w:p w:rsidR="00A71905" w:rsidRPr="00FF7BBF" w:rsidRDefault="00A71905" w:rsidP="00A71905">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71905" w:rsidRPr="00A71905" w:rsidRDefault="00A71905" w:rsidP="00A71905">
            <w:pPr>
              <w:autoSpaceDE w:val="0"/>
              <w:autoSpaceDN w:val="0"/>
              <w:adjustRightInd w:val="0"/>
              <w:jc w:val="left"/>
              <w:rPr>
                <w:rFonts w:asciiTheme="minorEastAsia" w:hAnsiTheme="minorEastAsia" w:cs="Times New Roman"/>
                <w:kern w:val="0"/>
                <w:sz w:val="22"/>
              </w:rPr>
            </w:pPr>
            <w:r w:rsidRPr="00A71905">
              <w:rPr>
                <w:rFonts w:asciiTheme="minorEastAsia" w:hAnsiTheme="minorEastAsia" w:cs="Times New Roman" w:hint="eastAsia"/>
                <w:kern w:val="0"/>
                <w:sz w:val="22"/>
              </w:rPr>
              <w:t>医学部は、</w:t>
            </w:r>
          </w:p>
          <w:p w:rsidR="00A71905" w:rsidRPr="007E71CA" w:rsidRDefault="00A71905" w:rsidP="007E71CA">
            <w:pPr>
              <w:pStyle w:val="a7"/>
              <w:widowControl/>
              <w:numPr>
                <w:ilvl w:val="0"/>
                <w:numId w:val="54"/>
              </w:numPr>
              <w:ind w:leftChars="0"/>
              <w:jc w:val="left"/>
              <w:rPr>
                <w:rFonts w:asciiTheme="minorEastAsia" w:hAnsiTheme="minorEastAsia" w:cs="ＭＳ ゴシック"/>
                <w:kern w:val="0"/>
                <w:sz w:val="22"/>
              </w:rPr>
            </w:pPr>
            <w:r w:rsidRPr="00A71905">
              <w:rPr>
                <w:rFonts w:asciiTheme="minorEastAsia" w:hAnsiTheme="minorEastAsia" w:cs="Times New Roman" w:hint="eastAsia"/>
                <w:sz w:val="22"/>
              </w:rPr>
              <w:t>教員や学生が以下の目的で新しい情報通信技術を活用できるようにすべきである。</w:t>
            </w:r>
          </w:p>
          <w:p w:rsidR="00A71905" w:rsidRPr="00A71905" w:rsidRDefault="00A71905" w:rsidP="007E71CA">
            <w:pPr>
              <w:pStyle w:val="a7"/>
              <w:widowControl/>
              <w:numPr>
                <w:ilvl w:val="1"/>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自己学習（Q 6.3.1）</w:t>
            </w:r>
          </w:p>
          <w:p w:rsidR="00A71905" w:rsidRPr="00A71905" w:rsidRDefault="00A71905" w:rsidP="007E71CA">
            <w:pPr>
              <w:pStyle w:val="a7"/>
              <w:widowControl/>
              <w:numPr>
                <w:ilvl w:val="1"/>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情報へのアクセス（Q 6.3.2）</w:t>
            </w:r>
          </w:p>
          <w:p w:rsidR="00A71905" w:rsidRPr="00A71905" w:rsidRDefault="00A71905" w:rsidP="007E71CA">
            <w:pPr>
              <w:pStyle w:val="a7"/>
              <w:widowControl/>
              <w:numPr>
                <w:ilvl w:val="1"/>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患者管理（Q 6.3.3）</w:t>
            </w:r>
          </w:p>
          <w:p w:rsidR="00A71905" w:rsidRPr="00A71905" w:rsidRDefault="00A71905" w:rsidP="007E71CA">
            <w:pPr>
              <w:pStyle w:val="a7"/>
              <w:widowControl/>
              <w:numPr>
                <w:ilvl w:val="1"/>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保険医療システムでの業務（Q 6.3.4）</w:t>
            </w:r>
          </w:p>
          <w:p w:rsidR="00A71905" w:rsidRPr="007E71CA" w:rsidRDefault="00A71905" w:rsidP="007E71CA">
            <w:pPr>
              <w:pStyle w:val="a7"/>
              <w:widowControl/>
              <w:numPr>
                <w:ilvl w:val="0"/>
                <w:numId w:val="54"/>
              </w:numPr>
              <w:ind w:leftChars="0"/>
              <w:jc w:val="left"/>
              <w:rPr>
                <w:rFonts w:asciiTheme="minorEastAsia" w:hAnsiTheme="minorEastAsia" w:cs="ＭＳ ゴシック"/>
                <w:kern w:val="0"/>
                <w:sz w:val="22"/>
              </w:rPr>
            </w:pPr>
            <w:r w:rsidRPr="007E71CA">
              <w:rPr>
                <w:rFonts w:asciiTheme="minorEastAsia" w:hAnsiTheme="minorEastAsia" w:cs="Times New Roman" w:hint="eastAsia"/>
                <w:sz w:val="22"/>
              </w:rPr>
              <w:t>担当患者のデータと医療情報システムへの学生のアクセスを最適化すべきである。（Q 6.3.5）</w:t>
            </w:r>
          </w:p>
          <w:p w:rsidR="00A71905" w:rsidRPr="00FF7BBF" w:rsidRDefault="00A71905" w:rsidP="00A71905">
            <w:pPr>
              <w:autoSpaceDE w:val="0"/>
              <w:autoSpaceDN w:val="0"/>
              <w:adjustRightInd w:val="0"/>
              <w:jc w:val="left"/>
              <w:rPr>
                <w:rFonts w:ascii="ＭＳ Ｐゴシック" w:eastAsia="ＭＳ Ｐゴシック" w:hAnsi="ＭＳ Ｐゴシック" w:cs="Times New Roman"/>
                <w:kern w:val="0"/>
                <w:sz w:val="22"/>
              </w:rPr>
            </w:pPr>
          </w:p>
          <w:p w:rsidR="00A71905" w:rsidRPr="00FF7BBF" w:rsidRDefault="00A71905" w:rsidP="00A71905">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71905" w:rsidRPr="00A71905" w:rsidRDefault="00A71905" w:rsidP="007E71CA">
            <w:pPr>
              <w:pStyle w:val="a7"/>
              <w:widowControl/>
              <w:numPr>
                <w:ilvl w:val="0"/>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情報通信技術を有効かつ倫理面に配慮して活用]には、図書館サービスと共にコンピュータ、携帯電話、内外のネットワーク、およびその他の手段の利用が含まれる。方針には、学習管理システムを介するすべての教育アイテムへの共通アクセスが含まれる。情報通信技術は、継続的な専門職トレーニングに向けてEBM（科学的根拠に基づく医学）と生涯学習の準備を学生にさせるのに役立つ。</w:t>
            </w:r>
          </w:p>
          <w:p w:rsidR="00A71905" w:rsidRPr="00A71905" w:rsidRDefault="00A71905" w:rsidP="007E71CA">
            <w:pPr>
              <w:pStyle w:val="a7"/>
              <w:widowControl/>
              <w:numPr>
                <w:ilvl w:val="0"/>
                <w:numId w:val="54"/>
              </w:numPr>
              <w:ind w:leftChars="0"/>
              <w:jc w:val="left"/>
              <w:rPr>
                <w:rFonts w:asciiTheme="minorEastAsia" w:hAnsiTheme="minorEastAsia" w:cs="Times New Roman"/>
                <w:sz w:val="22"/>
              </w:rPr>
            </w:pPr>
            <w:r w:rsidRPr="00A71905">
              <w:rPr>
                <w:rFonts w:asciiTheme="minorEastAsia" w:hAnsiTheme="minorEastAsia" w:cs="Times New Roman" w:hint="eastAsia"/>
                <w:sz w:val="22"/>
              </w:rPr>
              <w:t>[倫理面に配慮して活用]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rsidR="000A6BF1" w:rsidRPr="00A71905" w:rsidRDefault="00A71905" w:rsidP="00A71905">
            <w:pPr>
              <w:autoSpaceDE w:val="0"/>
              <w:autoSpaceDN w:val="0"/>
              <w:adjustRightInd w:val="0"/>
              <w:ind w:leftChars="264" w:left="554"/>
              <w:jc w:val="left"/>
              <w:rPr>
                <w:rFonts w:ascii="ＭＳ Ｐゴシック" w:eastAsia="ＭＳ Ｐゴシック" w:hAnsi="ＭＳ Ｐゴシック" w:cs="Times New Roman"/>
                <w:kern w:val="0"/>
                <w:sz w:val="22"/>
              </w:rPr>
            </w:pPr>
            <w:r w:rsidRPr="00FF7BBF">
              <w:rPr>
                <w:rFonts w:ascii="ＭＳ Ｐゴシック" w:eastAsia="ＭＳ Ｐゴシック" w:hAnsi="ＭＳ Ｐゴシック" w:cs="Times New Roman" w:hint="eastAsia"/>
                <w:b/>
                <w:kern w:val="0"/>
                <w:sz w:val="22"/>
              </w:rPr>
              <w:t>日本版注釈</w:t>
            </w:r>
            <w:r>
              <w:rPr>
                <w:rFonts w:ascii="ＭＳ Ｐゴシック" w:eastAsia="ＭＳ Ｐゴシック" w:hAnsi="ＭＳ Ｐゴシック" w:cs="Times New Roman" w:hint="eastAsia"/>
                <w:b/>
                <w:kern w:val="0"/>
                <w:sz w:val="22"/>
              </w:rPr>
              <w:t>：</w:t>
            </w:r>
            <w:r w:rsidRPr="00A71905">
              <w:rPr>
                <w:rFonts w:asciiTheme="minorEastAsia" w:hAnsiTheme="minorEastAsia" w:cs="Times New Roman" w:hint="eastAsia"/>
                <w:kern w:val="0"/>
                <w:sz w:val="22"/>
              </w:rPr>
              <w:t>[保険医療システム]とは、保険医療制度のもとで患者診療にかかわる医療システムの情報や利用できる制度へのアクセスを含む。</w:t>
            </w:r>
          </w:p>
        </w:tc>
      </w:tr>
    </w:tbl>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B 6.3.1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適切な情報通信技術を有効かつ倫理面に配慮して活用し、それを評価する方針を策定して履行しなければならない。</w:t>
            </w:r>
          </w:p>
        </w:tc>
      </w:tr>
    </w:tbl>
    <w:p w:rsidR="00A71905"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B 6.3.2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インターネット或いはその他の電子的媒体へのアクセスを確保しなければならない。</w:t>
            </w:r>
          </w:p>
        </w:tc>
      </w:tr>
    </w:tbl>
    <w:p w:rsidR="00A71905"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教員や学生が以下の目的で新しい情報通信技術を活用できるようにすべきである。</w:t>
            </w:r>
          </w:p>
        </w:tc>
      </w:tr>
      <w:tr w:rsidR="00A71905" w:rsidRPr="00A36E79" w:rsidTr="00A519C1">
        <w:tc>
          <w:tcPr>
            <w:tcW w:w="9322" w:type="dxa"/>
          </w:tcPr>
          <w:p w:rsidR="00A71905" w:rsidRPr="00580081"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Q 6.3.1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自己学習</w:t>
            </w:r>
          </w:p>
        </w:tc>
      </w:tr>
    </w:tbl>
    <w:p w:rsidR="00A71905" w:rsidRPr="005F17DC"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教員や学生が以下の目的で新しい情報通信技術を活用できるようにすべきである。</w:t>
            </w:r>
          </w:p>
        </w:tc>
      </w:tr>
      <w:tr w:rsidR="00A71905" w:rsidRPr="00A36E79" w:rsidTr="00A519C1">
        <w:tc>
          <w:tcPr>
            <w:tcW w:w="9322" w:type="dxa"/>
          </w:tcPr>
          <w:p w:rsidR="00A71905" w:rsidRPr="00580081"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lastRenderedPageBreak/>
              <w:t>Q 6.3.2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情報へのアクセス</w:t>
            </w:r>
          </w:p>
        </w:tc>
      </w:tr>
    </w:tbl>
    <w:p w:rsidR="00A71905" w:rsidRPr="005F17DC"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教員や学生が以下の目的で新しい情報通信技術を活用できるようにすべきである。</w:t>
            </w:r>
          </w:p>
        </w:tc>
      </w:tr>
      <w:tr w:rsidR="00A71905" w:rsidRPr="00A36E79" w:rsidTr="00A519C1">
        <w:tc>
          <w:tcPr>
            <w:tcW w:w="9322" w:type="dxa"/>
          </w:tcPr>
          <w:p w:rsidR="00A71905" w:rsidRPr="00580081"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Q 6.3.3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患者管理</w:t>
            </w:r>
          </w:p>
        </w:tc>
      </w:tr>
    </w:tbl>
    <w:p w:rsidR="00A71905" w:rsidRPr="005F17DC"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A519C1">
        <w:tc>
          <w:tcPr>
            <w:tcW w:w="9322" w:type="dxa"/>
          </w:tcPr>
          <w:p w:rsidR="00A71905" w:rsidRPr="00CA3A9C" w:rsidRDefault="00A71905"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教員や学生が以下の目的で新しい情報通信技術を活用できるようにすべきである。</w:t>
            </w:r>
          </w:p>
        </w:tc>
      </w:tr>
      <w:tr w:rsidR="00A71905" w:rsidRPr="00A36E79" w:rsidTr="00A519C1">
        <w:tc>
          <w:tcPr>
            <w:tcW w:w="9322" w:type="dxa"/>
          </w:tcPr>
          <w:p w:rsidR="00A71905" w:rsidRPr="00580081"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Q 6.3.4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保険医療システムでの業務</w:t>
            </w:r>
          </w:p>
        </w:tc>
      </w:tr>
    </w:tbl>
    <w:p w:rsidR="00A71905" w:rsidRPr="005F17DC"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A36E79" w:rsidTr="00274182">
        <w:tc>
          <w:tcPr>
            <w:tcW w:w="9322" w:type="dxa"/>
          </w:tcPr>
          <w:p w:rsidR="00A71905" w:rsidRPr="00580081" w:rsidRDefault="00A71905" w:rsidP="00A519C1">
            <w:pPr>
              <w:widowControl/>
              <w:ind w:left="992" w:hangingChars="449" w:hanging="992"/>
              <w:jc w:val="left"/>
              <w:rPr>
                <w:rFonts w:ascii="ＭＳ Ｐゴシック" w:eastAsia="ＭＳ Ｐゴシック" w:hAnsi="ＭＳ Ｐゴシック" w:cs="ＭＳ ゴシック"/>
                <w:b/>
                <w:kern w:val="0"/>
                <w:sz w:val="22"/>
              </w:rPr>
            </w:pPr>
            <w:r w:rsidRPr="00A71905">
              <w:rPr>
                <w:rFonts w:ascii="ＭＳ Ｐゴシック" w:eastAsia="ＭＳ Ｐゴシック" w:hAnsi="ＭＳ Ｐゴシック" w:cs="ＭＳ ゴシック"/>
                <w:b/>
                <w:kern w:val="0"/>
                <w:sz w:val="22"/>
              </w:rPr>
              <w:t>Q 6.3.5</w:t>
            </w:r>
            <w:r>
              <w:rPr>
                <w:rFonts w:ascii="ＭＳ Ｐゴシック" w:eastAsia="ＭＳ Ｐゴシック" w:hAnsi="ＭＳ Ｐゴシック" w:cs="ＭＳ ゴシック"/>
                <w:b/>
                <w:kern w:val="0"/>
                <w:sz w:val="22"/>
              </w:rPr>
              <w:tab/>
            </w:r>
            <w:r w:rsidR="00274182" w:rsidRPr="00FF7BBF">
              <w:rPr>
                <w:rFonts w:ascii="ＭＳ Ｐゴシック" w:eastAsia="ＭＳ Ｐゴシック" w:hAnsi="ＭＳ Ｐゴシック" w:cs="Times New Roman" w:hint="eastAsia"/>
                <w:sz w:val="22"/>
              </w:rPr>
              <w:t>担当患者のデータと医療情報システムへの学生のアクセスを最適化すべきである。</w:t>
            </w:r>
          </w:p>
        </w:tc>
      </w:tr>
    </w:tbl>
    <w:p w:rsidR="00A71905" w:rsidRPr="005F17DC" w:rsidRDefault="00A71905" w:rsidP="00A71905">
      <w:pPr>
        <w:widowControl/>
        <w:jc w:val="left"/>
        <w:rPr>
          <w:rFonts w:ascii="ＭＳ Ｐゴシック" w:eastAsia="ＭＳ Ｐゴシック" w:hAnsi="ＭＳ Ｐゴシック" w:cs="ＭＳ ゴシック"/>
          <w:kern w:val="0"/>
          <w:sz w:val="22"/>
        </w:rPr>
      </w:pP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71905" w:rsidRPr="00AF2C00"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Pr="00C12C09" w:rsidRDefault="00A71905" w:rsidP="00A7190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71905" w:rsidRDefault="00A71905" w:rsidP="00A71905">
      <w:pPr>
        <w:widowControl/>
        <w:jc w:val="left"/>
        <w:rPr>
          <w:rFonts w:asciiTheme="minorEastAsia" w:hAnsiTheme="minorEastAsia"/>
          <w:sz w:val="22"/>
        </w:rPr>
      </w:pPr>
      <w:r w:rsidRPr="00AF2C00">
        <w:rPr>
          <w:rFonts w:asciiTheme="minorEastAsia" w:hAnsiTheme="minorEastAsia" w:hint="eastAsia"/>
          <w:sz w:val="22"/>
        </w:rPr>
        <w:t xml:space="preserve">　</w:t>
      </w:r>
    </w:p>
    <w:p w:rsidR="00A71905" w:rsidRDefault="00A71905" w:rsidP="00A71905">
      <w:pPr>
        <w:widowControl/>
        <w:jc w:val="left"/>
        <w:rPr>
          <w:rFonts w:asciiTheme="minorEastAsia" w:hAnsiTheme="minorEastAsia"/>
          <w:sz w:val="22"/>
        </w:rPr>
      </w:pPr>
    </w:p>
    <w:p w:rsidR="00AC2202" w:rsidRPr="001243D5" w:rsidRDefault="00AC2202" w:rsidP="003449FC">
      <w:pPr>
        <w:autoSpaceDE w:val="0"/>
        <w:autoSpaceDN w:val="0"/>
        <w:adjustRightInd w:val="0"/>
        <w:jc w:val="left"/>
        <w:rPr>
          <w:rFonts w:ascii="ＭＳ Ｐゴシック" w:eastAsia="ＭＳ Ｐゴシック" w:hAnsi="ＭＳ Ｐゴシック" w:cs="Times New Roman"/>
          <w:kern w:val="0"/>
          <w:sz w:val="22"/>
        </w:rPr>
      </w:pPr>
    </w:p>
    <w:p w:rsidR="003449FC" w:rsidRDefault="003449FC" w:rsidP="001F4B37">
      <w:pPr>
        <w:pStyle w:val="3"/>
        <w:rPr>
          <w:sz w:val="32"/>
          <w:szCs w:val="32"/>
        </w:rPr>
      </w:pPr>
      <w:r w:rsidRPr="00780EA0">
        <w:rPr>
          <w:rFonts w:hint="eastAsia"/>
          <w:sz w:val="32"/>
          <w:szCs w:val="32"/>
        </w:rPr>
        <w:t>6.4 医学研究と学識</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0A6BF1" w:rsidTr="003349D8">
        <w:tc>
          <w:tcPr>
            <w:tcW w:w="9322" w:type="dxa"/>
          </w:tcPr>
          <w:p w:rsidR="00274182" w:rsidRPr="00FF7BBF" w:rsidRDefault="00274182" w:rsidP="00274182">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274182" w:rsidRPr="00274182" w:rsidRDefault="00274182" w:rsidP="00274182">
            <w:pPr>
              <w:autoSpaceDE w:val="0"/>
              <w:autoSpaceDN w:val="0"/>
              <w:adjustRightInd w:val="0"/>
              <w:jc w:val="left"/>
              <w:rPr>
                <w:rFonts w:asciiTheme="minorEastAsia" w:hAnsiTheme="minorEastAsia" w:cs="Times New Roman"/>
                <w:kern w:val="0"/>
                <w:sz w:val="22"/>
              </w:rPr>
            </w:pPr>
            <w:r w:rsidRPr="00274182">
              <w:rPr>
                <w:rFonts w:asciiTheme="minorEastAsia" w:hAnsiTheme="minorEastAsia" w:cs="Times New Roman" w:hint="eastAsia"/>
                <w:kern w:val="0"/>
                <w:sz w:val="22"/>
              </w:rPr>
              <w:t>医学部は、</w:t>
            </w:r>
          </w:p>
          <w:p w:rsidR="00274182" w:rsidRPr="00274182" w:rsidRDefault="00274182" w:rsidP="00274182">
            <w:pPr>
              <w:pStyle w:val="a7"/>
              <w:widowControl/>
              <w:numPr>
                <w:ilvl w:val="0"/>
                <w:numId w:val="1"/>
              </w:numPr>
              <w:ind w:leftChars="0"/>
              <w:jc w:val="left"/>
              <w:rPr>
                <w:rFonts w:asciiTheme="minorEastAsia" w:hAnsiTheme="minorEastAsia" w:cs="ＭＳ ゴシック"/>
                <w:kern w:val="0"/>
                <w:sz w:val="22"/>
              </w:rPr>
            </w:pPr>
            <w:r w:rsidRPr="00274182">
              <w:rPr>
                <w:rFonts w:asciiTheme="minorEastAsia" w:hAnsiTheme="minorEastAsia" w:cs="Times New Roman" w:hint="eastAsia"/>
                <w:sz w:val="22"/>
              </w:rPr>
              <w:t>教育カリキュラムの作成においては、医学研究と学識を利用しなければならない。</w:t>
            </w:r>
            <w:r>
              <w:rPr>
                <w:rFonts w:asciiTheme="minorEastAsia" w:hAnsiTheme="minorEastAsia" w:cs="Times New Roman" w:hint="eastAsia"/>
                <w:sz w:val="22"/>
              </w:rPr>
              <w:t xml:space="preserve">　　</w:t>
            </w:r>
            <w:r w:rsidRPr="00274182">
              <w:rPr>
                <w:rFonts w:asciiTheme="minorEastAsia" w:hAnsiTheme="minorEastAsia" w:cs="Times New Roman" w:hint="eastAsia"/>
                <w:sz w:val="22"/>
              </w:rPr>
              <w:t>（B 6.4.1）</w:t>
            </w:r>
          </w:p>
          <w:p w:rsidR="00274182" w:rsidRPr="00274182" w:rsidRDefault="00274182" w:rsidP="00274182">
            <w:pPr>
              <w:pStyle w:val="a7"/>
              <w:widowControl/>
              <w:numPr>
                <w:ilvl w:val="0"/>
                <w:numId w:val="1"/>
              </w:numPr>
              <w:ind w:leftChars="0"/>
              <w:jc w:val="left"/>
              <w:rPr>
                <w:rFonts w:asciiTheme="minorEastAsia" w:hAnsiTheme="minorEastAsia" w:cs="ＭＳ ゴシック"/>
                <w:kern w:val="0"/>
                <w:sz w:val="22"/>
              </w:rPr>
            </w:pPr>
            <w:r w:rsidRPr="00274182">
              <w:rPr>
                <w:rFonts w:asciiTheme="minorEastAsia" w:hAnsiTheme="minorEastAsia" w:cs="Times New Roman" w:hint="eastAsia"/>
                <w:sz w:val="22"/>
              </w:rPr>
              <w:t>医学研究と教育の関係を培う方針を策定し、履行しなければならない。（B 6.4.2）</w:t>
            </w:r>
          </w:p>
          <w:p w:rsidR="00274182" w:rsidRPr="00274182" w:rsidRDefault="00274182" w:rsidP="00274182">
            <w:pPr>
              <w:pStyle w:val="a7"/>
              <w:widowControl/>
              <w:numPr>
                <w:ilvl w:val="0"/>
                <w:numId w:val="1"/>
              </w:numPr>
              <w:ind w:leftChars="0"/>
              <w:jc w:val="left"/>
              <w:rPr>
                <w:rFonts w:asciiTheme="minorEastAsia" w:hAnsiTheme="minorEastAsia" w:cs="ＭＳ ゴシック"/>
                <w:kern w:val="0"/>
                <w:sz w:val="22"/>
              </w:rPr>
            </w:pPr>
            <w:r w:rsidRPr="00274182">
              <w:rPr>
                <w:rFonts w:asciiTheme="minorEastAsia" w:hAnsiTheme="minorEastAsia" w:cs="Times New Roman" w:hint="eastAsia"/>
                <w:sz w:val="22"/>
              </w:rPr>
              <w:t>大学での研究設備と利用にあたっての優先事項を記載しなければならない。（B 6.4.3）</w:t>
            </w:r>
          </w:p>
          <w:p w:rsidR="00274182" w:rsidRPr="00FF7BBF" w:rsidRDefault="00274182" w:rsidP="00274182">
            <w:pPr>
              <w:autoSpaceDE w:val="0"/>
              <w:autoSpaceDN w:val="0"/>
              <w:adjustRightInd w:val="0"/>
              <w:jc w:val="left"/>
              <w:rPr>
                <w:rFonts w:ascii="ＭＳ Ｐゴシック" w:eastAsia="ＭＳ Ｐゴシック" w:hAnsi="ＭＳ Ｐゴシック" w:cs="Times New Roman"/>
                <w:kern w:val="0"/>
                <w:sz w:val="22"/>
              </w:rPr>
            </w:pPr>
          </w:p>
          <w:p w:rsidR="00274182" w:rsidRPr="00FF7BBF" w:rsidRDefault="00274182" w:rsidP="00274182">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274182" w:rsidRPr="00274182" w:rsidRDefault="00274182" w:rsidP="00274182">
            <w:pPr>
              <w:autoSpaceDE w:val="0"/>
              <w:autoSpaceDN w:val="0"/>
              <w:adjustRightInd w:val="0"/>
              <w:jc w:val="left"/>
              <w:rPr>
                <w:rFonts w:asciiTheme="minorEastAsia" w:hAnsiTheme="minorEastAsia" w:cs="Times New Roman"/>
                <w:kern w:val="0"/>
                <w:sz w:val="22"/>
              </w:rPr>
            </w:pPr>
            <w:r w:rsidRPr="00274182">
              <w:rPr>
                <w:rFonts w:asciiTheme="minorEastAsia" w:hAnsiTheme="minorEastAsia" w:cs="Times New Roman" w:hint="eastAsia"/>
                <w:kern w:val="0"/>
                <w:sz w:val="22"/>
              </w:rPr>
              <w:t>医学部は、</w:t>
            </w:r>
          </w:p>
          <w:p w:rsidR="00274182" w:rsidRPr="00274182" w:rsidRDefault="00274182" w:rsidP="00274182">
            <w:pPr>
              <w:pStyle w:val="a7"/>
              <w:widowControl/>
              <w:numPr>
                <w:ilvl w:val="0"/>
                <w:numId w:val="1"/>
              </w:numPr>
              <w:ind w:leftChars="0"/>
              <w:jc w:val="left"/>
              <w:rPr>
                <w:rFonts w:asciiTheme="minorEastAsia" w:hAnsiTheme="minorEastAsia" w:cs="ＭＳ ゴシック"/>
                <w:kern w:val="0"/>
                <w:sz w:val="22"/>
              </w:rPr>
            </w:pPr>
            <w:r w:rsidRPr="00274182">
              <w:rPr>
                <w:rFonts w:asciiTheme="minorEastAsia" w:hAnsiTheme="minorEastAsia" w:cs="Times New Roman" w:hint="eastAsia"/>
                <w:sz w:val="22"/>
              </w:rPr>
              <w:t>以下の事項について医学研究と教育との相互関係を担保すべきである。</w:t>
            </w:r>
          </w:p>
          <w:p w:rsidR="00274182" w:rsidRPr="00274182" w:rsidRDefault="00274182" w:rsidP="00CB1826">
            <w:pPr>
              <w:pStyle w:val="a7"/>
              <w:widowControl/>
              <w:numPr>
                <w:ilvl w:val="1"/>
                <w:numId w:val="55"/>
              </w:numPr>
              <w:ind w:leftChars="0"/>
              <w:jc w:val="left"/>
              <w:rPr>
                <w:rFonts w:asciiTheme="minorEastAsia" w:hAnsiTheme="minorEastAsia" w:cs="Times New Roman"/>
                <w:sz w:val="22"/>
              </w:rPr>
            </w:pPr>
            <w:r w:rsidRPr="00274182">
              <w:rPr>
                <w:rFonts w:asciiTheme="minorEastAsia" w:hAnsiTheme="minorEastAsia" w:cs="Times New Roman" w:hint="eastAsia"/>
                <w:sz w:val="22"/>
              </w:rPr>
              <w:t>現行の教育への反映（Q 6.4.1）</w:t>
            </w:r>
          </w:p>
          <w:p w:rsidR="00274182" w:rsidRPr="00274182" w:rsidRDefault="00274182" w:rsidP="00CB1826">
            <w:pPr>
              <w:pStyle w:val="a7"/>
              <w:widowControl/>
              <w:numPr>
                <w:ilvl w:val="1"/>
                <w:numId w:val="55"/>
              </w:numPr>
              <w:ind w:leftChars="0"/>
              <w:jc w:val="left"/>
              <w:rPr>
                <w:rFonts w:asciiTheme="minorEastAsia" w:hAnsiTheme="minorEastAsia" w:cs="Times New Roman"/>
                <w:sz w:val="22"/>
              </w:rPr>
            </w:pPr>
            <w:r w:rsidRPr="00274182">
              <w:rPr>
                <w:rFonts w:asciiTheme="minorEastAsia" w:hAnsiTheme="minorEastAsia" w:cs="Times New Roman" w:hint="eastAsia"/>
                <w:sz w:val="22"/>
              </w:rPr>
              <w:t>学生が医学研究や開発に携わることの奨励と準備（Q 6.4.2）</w:t>
            </w:r>
          </w:p>
          <w:p w:rsidR="00274182" w:rsidRPr="00FF7BBF" w:rsidRDefault="00274182" w:rsidP="00274182">
            <w:pPr>
              <w:autoSpaceDE w:val="0"/>
              <w:autoSpaceDN w:val="0"/>
              <w:adjustRightInd w:val="0"/>
              <w:jc w:val="left"/>
              <w:rPr>
                <w:rFonts w:ascii="ＭＳ Ｐゴシック" w:eastAsia="ＭＳ Ｐゴシック" w:hAnsi="ＭＳ Ｐゴシック" w:cs="Times New Roman"/>
                <w:bCs/>
                <w:iCs/>
                <w:kern w:val="0"/>
                <w:sz w:val="22"/>
              </w:rPr>
            </w:pPr>
          </w:p>
          <w:p w:rsidR="00274182" w:rsidRPr="00FF7BBF" w:rsidRDefault="00274182" w:rsidP="00274182">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274182" w:rsidRPr="00274182" w:rsidRDefault="00274182" w:rsidP="00C514BE">
            <w:pPr>
              <w:pStyle w:val="a7"/>
              <w:widowControl/>
              <w:numPr>
                <w:ilvl w:val="0"/>
                <w:numId w:val="26"/>
              </w:numPr>
              <w:ind w:leftChars="0"/>
              <w:jc w:val="left"/>
              <w:rPr>
                <w:rFonts w:asciiTheme="minorEastAsia" w:hAnsiTheme="minorEastAsia" w:cs="Times New Roman"/>
                <w:kern w:val="0"/>
                <w:sz w:val="22"/>
              </w:rPr>
            </w:pPr>
            <w:r w:rsidRPr="00274182">
              <w:rPr>
                <w:rFonts w:asciiTheme="minorEastAsia" w:hAnsiTheme="minorEastAsia" w:cs="Times New Roman" w:hint="eastAsia"/>
                <w:sz w:val="22"/>
              </w:rPr>
              <w:t>[医学研究と学識]は、基礎医学、臨床医学、行動科学、社会医学の学術研究を網羅するものである。医学の学識とは、高度な医学知識と探究の学術的成果を意味する。</w:t>
            </w:r>
            <w:r w:rsidRPr="00274182">
              <w:rPr>
                <w:rFonts w:asciiTheme="minorEastAsia" w:hAnsiTheme="minorEastAsia" w:cs="Times New Roman" w:hint="eastAsia"/>
                <w:kern w:val="0"/>
                <w:sz w:val="22"/>
              </w:rPr>
              <w:t>カリキュラムにおける医学研究の部分は、医学部内またはその提携機関における研究活動および指導者の学識や研究能力によって担保される。</w:t>
            </w:r>
          </w:p>
          <w:p w:rsidR="000A6BF1" w:rsidRPr="00274182" w:rsidRDefault="00274182" w:rsidP="00C514BE">
            <w:pPr>
              <w:pStyle w:val="a7"/>
              <w:widowControl/>
              <w:numPr>
                <w:ilvl w:val="0"/>
                <w:numId w:val="26"/>
              </w:numPr>
              <w:ind w:leftChars="0"/>
              <w:jc w:val="left"/>
              <w:rPr>
                <w:rFonts w:ascii="ＭＳ Ｐゴシック" w:eastAsia="ＭＳ Ｐゴシック" w:hAnsi="ＭＳ Ｐゴシック" w:cs="Times New Roman"/>
                <w:kern w:val="0"/>
                <w:sz w:val="22"/>
              </w:rPr>
            </w:pPr>
            <w:r w:rsidRPr="00274182">
              <w:rPr>
                <w:rFonts w:asciiTheme="minorEastAsia" w:hAnsiTheme="minorEastAsia" w:cs="Times New Roman" w:hint="eastAsia"/>
                <w:kern w:val="0"/>
                <w:sz w:val="22"/>
              </w:rPr>
              <w:lastRenderedPageBreak/>
              <w:t>[現行の教育への反映]は、科学的手法やEBM（科学的根拠に基づく医学）の学習を促進する（B 2.2を参照）。</w:t>
            </w:r>
          </w:p>
        </w:tc>
      </w:tr>
    </w:tbl>
    <w:p w:rsidR="00274182" w:rsidRDefault="00274182" w:rsidP="00274182">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74182" w:rsidRPr="00A36E79" w:rsidTr="00A519C1">
        <w:tc>
          <w:tcPr>
            <w:tcW w:w="9322" w:type="dxa"/>
          </w:tcPr>
          <w:p w:rsidR="00274182" w:rsidRPr="00CA3A9C" w:rsidRDefault="00363044" w:rsidP="00A519C1">
            <w:pPr>
              <w:widowControl/>
              <w:ind w:left="992" w:hangingChars="449" w:hanging="992"/>
              <w:jc w:val="left"/>
              <w:rPr>
                <w:rFonts w:ascii="ＭＳ Ｐゴシック" w:eastAsia="ＭＳ Ｐゴシック" w:hAnsi="ＭＳ Ｐゴシック" w:cs="ＭＳ ゴシック"/>
                <w:b/>
                <w:kern w:val="0"/>
                <w:sz w:val="22"/>
              </w:rPr>
            </w:pPr>
            <w:r w:rsidRPr="00363044">
              <w:rPr>
                <w:rFonts w:ascii="ＭＳ Ｐゴシック" w:eastAsia="ＭＳ Ｐゴシック" w:hAnsi="ＭＳ Ｐゴシック" w:cs="ＭＳ ゴシック"/>
                <w:b/>
                <w:kern w:val="0"/>
                <w:sz w:val="22"/>
              </w:rPr>
              <w:t>B 6.4.1</w:t>
            </w:r>
            <w:r w:rsidR="00274182">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教育カリキュラムの作成においては、医学研究と学識を利用しなければならない。</w:t>
            </w:r>
          </w:p>
        </w:tc>
      </w:tr>
    </w:tbl>
    <w:p w:rsidR="00274182" w:rsidRDefault="00274182" w:rsidP="00274182">
      <w:pPr>
        <w:widowControl/>
        <w:jc w:val="left"/>
        <w:rPr>
          <w:rFonts w:ascii="ＭＳ Ｐゴシック" w:eastAsia="ＭＳ Ｐゴシック" w:hAnsi="ＭＳ Ｐゴシック" w:cs="ＭＳ ゴシック"/>
          <w:kern w:val="0"/>
          <w:sz w:val="22"/>
        </w:rPr>
      </w:pP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74182"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C12C09" w:rsidRDefault="00274182" w:rsidP="00274182">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74182"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Default="00274182" w:rsidP="00274182">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74182" w:rsidRPr="00A36E79" w:rsidTr="00A519C1">
        <w:tc>
          <w:tcPr>
            <w:tcW w:w="9322" w:type="dxa"/>
          </w:tcPr>
          <w:p w:rsidR="00274182" w:rsidRPr="00CA3A9C" w:rsidRDefault="00363044" w:rsidP="00A519C1">
            <w:pPr>
              <w:widowControl/>
              <w:ind w:left="992" w:hangingChars="449" w:hanging="992"/>
              <w:jc w:val="left"/>
              <w:rPr>
                <w:rFonts w:ascii="ＭＳ Ｐゴシック" w:eastAsia="ＭＳ Ｐゴシック" w:hAnsi="ＭＳ Ｐゴシック" w:cs="ＭＳ ゴシック"/>
                <w:b/>
                <w:kern w:val="0"/>
                <w:sz w:val="22"/>
              </w:rPr>
            </w:pPr>
            <w:r w:rsidRPr="00363044">
              <w:rPr>
                <w:rFonts w:ascii="ＭＳ Ｐゴシック" w:eastAsia="ＭＳ Ｐゴシック" w:hAnsi="ＭＳ Ｐゴシック" w:cs="ＭＳ ゴシック"/>
                <w:b/>
                <w:kern w:val="0"/>
                <w:sz w:val="22"/>
              </w:rPr>
              <w:t>B 6.4.2</w:t>
            </w:r>
            <w:r w:rsidR="00274182">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医学研究と教育の関係を培う方針を策定し、履行しなければならない。</w:t>
            </w:r>
          </w:p>
        </w:tc>
      </w:tr>
    </w:tbl>
    <w:p w:rsidR="00274182" w:rsidRDefault="00274182" w:rsidP="00274182">
      <w:pPr>
        <w:widowControl/>
        <w:jc w:val="left"/>
        <w:rPr>
          <w:rFonts w:ascii="ＭＳ Ｐゴシック" w:eastAsia="ＭＳ Ｐゴシック" w:hAnsi="ＭＳ Ｐゴシック" w:cs="ＭＳ ゴシック"/>
          <w:kern w:val="0"/>
          <w:sz w:val="22"/>
        </w:rPr>
      </w:pP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74182"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C12C09" w:rsidRDefault="00274182" w:rsidP="00274182">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74182"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Default="00274182" w:rsidP="00274182">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274182" w:rsidRPr="00A36E79" w:rsidTr="00A519C1">
        <w:tc>
          <w:tcPr>
            <w:tcW w:w="9322" w:type="dxa"/>
          </w:tcPr>
          <w:p w:rsidR="00274182" w:rsidRPr="00CA3A9C" w:rsidRDefault="00363044" w:rsidP="00A519C1">
            <w:pPr>
              <w:widowControl/>
              <w:ind w:left="992" w:hangingChars="449" w:hanging="992"/>
              <w:jc w:val="left"/>
              <w:rPr>
                <w:rFonts w:ascii="ＭＳ Ｐゴシック" w:eastAsia="ＭＳ Ｐゴシック" w:hAnsi="ＭＳ Ｐゴシック" w:cs="ＭＳ ゴシック"/>
                <w:b/>
                <w:kern w:val="0"/>
                <w:sz w:val="22"/>
              </w:rPr>
            </w:pPr>
            <w:r w:rsidRPr="00363044">
              <w:rPr>
                <w:rFonts w:ascii="ＭＳ Ｐゴシック" w:eastAsia="ＭＳ Ｐゴシック" w:hAnsi="ＭＳ Ｐゴシック" w:cs="ＭＳ ゴシック"/>
                <w:b/>
                <w:kern w:val="0"/>
                <w:sz w:val="22"/>
              </w:rPr>
              <w:t>B 6.4.3</w:t>
            </w:r>
            <w:r w:rsidR="00274182">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大学での研究設備と利用にあたっての優先事項を記載しなければならない。</w:t>
            </w:r>
          </w:p>
        </w:tc>
      </w:tr>
    </w:tbl>
    <w:p w:rsidR="00274182" w:rsidRDefault="00274182" w:rsidP="00274182">
      <w:pPr>
        <w:widowControl/>
        <w:jc w:val="left"/>
        <w:rPr>
          <w:rFonts w:ascii="ＭＳ Ｐゴシック" w:eastAsia="ＭＳ Ｐゴシック" w:hAnsi="ＭＳ Ｐゴシック" w:cs="ＭＳ ゴシック"/>
          <w:kern w:val="0"/>
          <w:sz w:val="22"/>
        </w:rPr>
      </w:pP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274182" w:rsidRPr="00AF2C00"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274182" w:rsidRDefault="00274182" w:rsidP="00274182">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274182" w:rsidRPr="00C12C09" w:rsidRDefault="00274182" w:rsidP="00274182">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274182" w:rsidRDefault="00274182" w:rsidP="00274182">
      <w:pPr>
        <w:widowControl/>
        <w:jc w:val="left"/>
        <w:rPr>
          <w:rFonts w:asciiTheme="minorEastAsia" w:hAnsiTheme="minorEastAsia"/>
          <w:sz w:val="22"/>
        </w:rPr>
      </w:pPr>
      <w:r w:rsidRPr="00AF2C00">
        <w:rPr>
          <w:rFonts w:asciiTheme="minorEastAsia" w:hAnsiTheme="minorEastAsia" w:hint="eastAsia"/>
          <w:sz w:val="22"/>
        </w:rPr>
        <w:t xml:space="preserve">　</w:t>
      </w:r>
    </w:p>
    <w:p w:rsidR="00363044" w:rsidRDefault="00363044" w:rsidP="00363044">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A36E79" w:rsidTr="00A519C1">
        <w:tc>
          <w:tcPr>
            <w:tcW w:w="9322" w:type="dxa"/>
          </w:tcPr>
          <w:p w:rsidR="00363044" w:rsidRPr="00CA3A9C" w:rsidRDefault="00363044"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以下の事項について医学研究と教育との相互関係を担保すべきである。</w:t>
            </w:r>
          </w:p>
        </w:tc>
      </w:tr>
      <w:tr w:rsidR="00363044" w:rsidRPr="00A36E79" w:rsidTr="00A519C1">
        <w:tc>
          <w:tcPr>
            <w:tcW w:w="9322" w:type="dxa"/>
          </w:tcPr>
          <w:p w:rsidR="00363044" w:rsidRPr="00580081" w:rsidRDefault="00363044" w:rsidP="00A519C1">
            <w:pPr>
              <w:widowControl/>
              <w:ind w:left="992" w:hangingChars="449" w:hanging="992"/>
              <w:jc w:val="left"/>
              <w:rPr>
                <w:rFonts w:ascii="ＭＳ Ｐゴシック" w:eastAsia="ＭＳ Ｐゴシック" w:hAnsi="ＭＳ Ｐゴシック" w:cs="ＭＳ ゴシック"/>
                <w:b/>
                <w:kern w:val="0"/>
                <w:sz w:val="22"/>
              </w:rPr>
            </w:pPr>
            <w:r w:rsidRPr="00363044">
              <w:rPr>
                <w:rFonts w:ascii="ＭＳ Ｐゴシック" w:eastAsia="ＭＳ Ｐゴシック" w:hAnsi="ＭＳ Ｐゴシック" w:cs="ＭＳ ゴシック"/>
                <w:b/>
                <w:kern w:val="0"/>
                <w:sz w:val="22"/>
              </w:rPr>
              <w:t>Q 6.4.1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現行の教育への反映</w:t>
            </w:r>
          </w:p>
        </w:tc>
      </w:tr>
    </w:tbl>
    <w:p w:rsidR="00363044" w:rsidRPr="005F17DC" w:rsidRDefault="00363044" w:rsidP="00363044">
      <w:pPr>
        <w:widowControl/>
        <w:jc w:val="left"/>
        <w:rPr>
          <w:rFonts w:ascii="ＭＳ Ｐゴシック" w:eastAsia="ＭＳ Ｐゴシック" w:hAnsi="ＭＳ Ｐゴシック" w:cs="ＭＳ ゴシック"/>
          <w:kern w:val="0"/>
          <w:sz w:val="22"/>
        </w:rPr>
      </w:pPr>
    </w:p>
    <w:p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363044" w:rsidRPr="00AF2C00" w:rsidRDefault="00363044" w:rsidP="00363044">
      <w:pPr>
        <w:widowControl/>
        <w:jc w:val="left"/>
        <w:rPr>
          <w:rFonts w:asciiTheme="minorEastAsia" w:hAnsiTheme="minorEastAsia"/>
          <w:sz w:val="22"/>
        </w:rPr>
      </w:pPr>
      <w:r w:rsidRPr="00AF2C00">
        <w:rPr>
          <w:rFonts w:asciiTheme="minorEastAsia" w:hAnsiTheme="minorEastAsia" w:hint="eastAsia"/>
          <w:sz w:val="22"/>
        </w:rPr>
        <w:t xml:space="preserve">　</w:t>
      </w:r>
    </w:p>
    <w:p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363044" w:rsidRPr="00AF2C00" w:rsidRDefault="00363044" w:rsidP="00363044">
      <w:pPr>
        <w:widowControl/>
        <w:jc w:val="left"/>
        <w:rPr>
          <w:rFonts w:asciiTheme="minorEastAsia" w:hAnsiTheme="minorEastAsia"/>
          <w:sz w:val="22"/>
        </w:rPr>
      </w:pPr>
      <w:r w:rsidRPr="00AF2C00">
        <w:rPr>
          <w:rFonts w:asciiTheme="minorEastAsia" w:hAnsiTheme="minorEastAsia" w:hint="eastAsia"/>
          <w:sz w:val="22"/>
        </w:rPr>
        <w:t xml:space="preserve">　</w:t>
      </w:r>
    </w:p>
    <w:p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363044" w:rsidRPr="00AF2C00" w:rsidRDefault="00363044" w:rsidP="00363044">
      <w:pPr>
        <w:widowControl/>
        <w:jc w:val="left"/>
        <w:rPr>
          <w:rFonts w:asciiTheme="minorEastAsia" w:hAnsiTheme="minorEastAsia"/>
          <w:sz w:val="22"/>
        </w:rPr>
      </w:pPr>
      <w:r w:rsidRPr="00AF2C00">
        <w:rPr>
          <w:rFonts w:asciiTheme="minorEastAsia" w:hAnsiTheme="minorEastAsia" w:hint="eastAsia"/>
          <w:sz w:val="22"/>
        </w:rPr>
        <w:t xml:space="preserve">　</w:t>
      </w:r>
    </w:p>
    <w:p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363044" w:rsidRDefault="00363044" w:rsidP="00363044">
      <w:pPr>
        <w:widowControl/>
        <w:jc w:val="left"/>
        <w:rPr>
          <w:rFonts w:asciiTheme="minorEastAsia" w:hAnsiTheme="minorEastAsia"/>
          <w:sz w:val="22"/>
        </w:rPr>
      </w:pPr>
      <w:r w:rsidRPr="00AF2C00">
        <w:rPr>
          <w:rFonts w:asciiTheme="minorEastAsia" w:hAnsiTheme="minorEastAsia" w:hint="eastAsia"/>
          <w:sz w:val="22"/>
        </w:rPr>
        <w:t xml:space="preserve">　</w:t>
      </w:r>
    </w:p>
    <w:p w:rsidR="00363044" w:rsidRPr="00C12C09" w:rsidRDefault="00363044" w:rsidP="00363044">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363044" w:rsidRDefault="00363044" w:rsidP="00363044">
      <w:pPr>
        <w:widowControl/>
        <w:jc w:val="left"/>
        <w:rPr>
          <w:rFonts w:asciiTheme="minorEastAsia" w:hAnsiTheme="minorEastAsia"/>
          <w:sz w:val="22"/>
        </w:rPr>
      </w:pPr>
      <w:r w:rsidRPr="00AF2C00">
        <w:rPr>
          <w:rFonts w:asciiTheme="minorEastAsia" w:hAnsiTheme="minorEastAsia" w:hint="eastAsia"/>
          <w:sz w:val="22"/>
        </w:rPr>
        <w:t xml:space="preserve">　</w:t>
      </w:r>
    </w:p>
    <w:p w:rsidR="0085262A" w:rsidRDefault="0085262A" w:rsidP="0085262A">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A36E79" w:rsidTr="00A519C1">
        <w:tc>
          <w:tcPr>
            <w:tcW w:w="9322" w:type="dxa"/>
          </w:tcPr>
          <w:p w:rsidR="0085262A" w:rsidRPr="00CA3A9C" w:rsidRDefault="0085262A" w:rsidP="00A519C1">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以下の事項について医学研究と教育との相互関係を担保すべきである。</w:t>
            </w:r>
          </w:p>
        </w:tc>
      </w:tr>
      <w:tr w:rsidR="0085262A" w:rsidRPr="00A36E79" w:rsidTr="00A519C1">
        <w:tc>
          <w:tcPr>
            <w:tcW w:w="9322" w:type="dxa"/>
          </w:tcPr>
          <w:p w:rsidR="0085262A" w:rsidRPr="00580081" w:rsidRDefault="0085262A" w:rsidP="00A519C1">
            <w:pPr>
              <w:widowControl/>
              <w:ind w:left="992" w:hangingChars="449" w:hanging="992"/>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b/>
                <w:kern w:val="0"/>
                <w:sz w:val="22"/>
              </w:rPr>
              <w:t>Q 6.4.2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学生が医学研究や開発に携わることの奨励と準備</w:t>
            </w:r>
          </w:p>
        </w:tc>
      </w:tr>
    </w:tbl>
    <w:p w:rsidR="0085262A" w:rsidRPr="005F17DC" w:rsidRDefault="0085262A" w:rsidP="0085262A">
      <w:pPr>
        <w:widowControl/>
        <w:jc w:val="left"/>
        <w:rPr>
          <w:rFonts w:ascii="ＭＳ Ｐゴシック" w:eastAsia="ＭＳ Ｐゴシック" w:hAnsi="ＭＳ Ｐゴシック" w:cs="ＭＳ ゴシック"/>
          <w:kern w:val="0"/>
          <w:sz w:val="22"/>
        </w:rPr>
      </w:pPr>
    </w:p>
    <w:p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85262A" w:rsidRPr="00AF2C00" w:rsidRDefault="0085262A" w:rsidP="0085262A">
      <w:pPr>
        <w:widowControl/>
        <w:jc w:val="left"/>
        <w:rPr>
          <w:rFonts w:asciiTheme="minorEastAsia" w:hAnsiTheme="minorEastAsia"/>
          <w:sz w:val="22"/>
        </w:rPr>
      </w:pPr>
      <w:r w:rsidRPr="00AF2C00">
        <w:rPr>
          <w:rFonts w:asciiTheme="minorEastAsia" w:hAnsiTheme="minorEastAsia" w:hint="eastAsia"/>
          <w:sz w:val="22"/>
        </w:rPr>
        <w:t xml:space="preserve">　</w:t>
      </w:r>
    </w:p>
    <w:p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85262A" w:rsidRPr="00AF2C00" w:rsidRDefault="0085262A" w:rsidP="0085262A">
      <w:pPr>
        <w:widowControl/>
        <w:jc w:val="left"/>
        <w:rPr>
          <w:rFonts w:asciiTheme="minorEastAsia" w:hAnsiTheme="minorEastAsia"/>
          <w:sz w:val="22"/>
        </w:rPr>
      </w:pPr>
      <w:r w:rsidRPr="00AF2C00">
        <w:rPr>
          <w:rFonts w:asciiTheme="minorEastAsia" w:hAnsiTheme="minorEastAsia" w:hint="eastAsia"/>
          <w:sz w:val="22"/>
        </w:rPr>
        <w:t xml:space="preserve">　</w:t>
      </w:r>
    </w:p>
    <w:p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85262A" w:rsidRPr="00AF2C00" w:rsidRDefault="0085262A" w:rsidP="0085262A">
      <w:pPr>
        <w:widowControl/>
        <w:jc w:val="left"/>
        <w:rPr>
          <w:rFonts w:asciiTheme="minorEastAsia" w:hAnsiTheme="minorEastAsia"/>
          <w:sz w:val="22"/>
        </w:rPr>
      </w:pPr>
      <w:r w:rsidRPr="00AF2C00">
        <w:rPr>
          <w:rFonts w:asciiTheme="minorEastAsia" w:hAnsiTheme="minorEastAsia" w:hint="eastAsia"/>
          <w:sz w:val="22"/>
        </w:rPr>
        <w:t xml:space="preserve">　</w:t>
      </w:r>
    </w:p>
    <w:p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85262A" w:rsidRDefault="0085262A" w:rsidP="0085262A">
      <w:pPr>
        <w:widowControl/>
        <w:jc w:val="left"/>
        <w:rPr>
          <w:rFonts w:asciiTheme="minorEastAsia" w:hAnsiTheme="minorEastAsia"/>
          <w:sz w:val="22"/>
        </w:rPr>
      </w:pPr>
      <w:r w:rsidRPr="00AF2C00">
        <w:rPr>
          <w:rFonts w:asciiTheme="minorEastAsia" w:hAnsiTheme="minorEastAsia" w:hint="eastAsia"/>
          <w:sz w:val="22"/>
        </w:rPr>
        <w:t xml:space="preserve">　</w:t>
      </w:r>
    </w:p>
    <w:p w:rsidR="0085262A" w:rsidRPr="00C12C09" w:rsidRDefault="0085262A" w:rsidP="0085262A">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85262A" w:rsidRDefault="0085262A" w:rsidP="0085262A">
      <w:pPr>
        <w:widowControl/>
        <w:jc w:val="left"/>
        <w:rPr>
          <w:rFonts w:asciiTheme="minorEastAsia" w:hAnsiTheme="minorEastAsia"/>
          <w:sz w:val="22"/>
        </w:rPr>
      </w:pPr>
      <w:r w:rsidRPr="00AF2C00">
        <w:rPr>
          <w:rFonts w:asciiTheme="minorEastAsia" w:hAnsiTheme="minorEastAsia" w:hint="eastAsia"/>
          <w:sz w:val="22"/>
        </w:rPr>
        <w:t xml:space="preserve">　</w:t>
      </w:r>
    </w:p>
    <w:p w:rsidR="003449FC" w:rsidRPr="001243D5"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Pr="001243D5"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Default="003449FC" w:rsidP="001F4B37">
      <w:pPr>
        <w:pStyle w:val="3"/>
        <w:rPr>
          <w:sz w:val="32"/>
          <w:szCs w:val="32"/>
        </w:rPr>
      </w:pPr>
      <w:r w:rsidRPr="00E03F21">
        <w:rPr>
          <w:rFonts w:hint="eastAsia"/>
          <w:sz w:val="32"/>
          <w:szCs w:val="32"/>
        </w:rPr>
        <w:t>6.5</w:t>
      </w:r>
      <w:r w:rsidR="00A519C1" w:rsidRPr="00E03F21">
        <w:rPr>
          <w:sz w:val="32"/>
          <w:szCs w:val="32"/>
        </w:rPr>
        <w:t xml:space="preserve"> </w:t>
      </w:r>
      <w:r w:rsidR="00A519C1" w:rsidRPr="00E03F21">
        <w:rPr>
          <w:rFonts w:hint="eastAsia"/>
          <w:sz w:val="32"/>
          <w:szCs w:val="32"/>
        </w:rPr>
        <w:t>教</w:t>
      </w:r>
      <w:r w:rsidR="00A519C1" w:rsidRPr="00A519C1">
        <w:rPr>
          <w:rFonts w:hint="eastAsia"/>
          <w:sz w:val="32"/>
          <w:szCs w:val="32"/>
        </w:rPr>
        <w:t>育専門家</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lastRenderedPageBreak/>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必要な時に教育専門家へアクセスできなければならない。（B 6.5.1）</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以下の事項について、教育専門家の利用についての方針を策定し、履行しなければならない。</w:t>
            </w:r>
          </w:p>
          <w:p w:rsidR="00A519C1" w:rsidRPr="004525AA" w:rsidRDefault="00A519C1" w:rsidP="00CB1826">
            <w:pPr>
              <w:pStyle w:val="a7"/>
              <w:widowControl/>
              <w:numPr>
                <w:ilvl w:val="1"/>
                <w:numId w:val="56"/>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カリキュラム開発（B 6.5.2）</w:t>
            </w:r>
          </w:p>
          <w:p w:rsidR="00A519C1" w:rsidRPr="004525AA" w:rsidRDefault="00A519C1" w:rsidP="00CB1826">
            <w:pPr>
              <w:pStyle w:val="a7"/>
              <w:widowControl/>
              <w:numPr>
                <w:ilvl w:val="1"/>
                <w:numId w:val="56"/>
              </w:numPr>
              <w:ind w:leftChars="0"/>
              <w:jc w:val="left"/>
              <w:rPr>
                <w:rFonts w:asciiTheme="minorEastAsia" w:hAnsiTheme="minorEastAsia" w:cs="Times New Roman"/>
                <w:sz w:val="22"/>
              </w:rPr>
            </w:pPr>
            <w:r w:rsidRPr="004525AA">
              <w:rPr>
                <w:rFonts w:asciiTheme="minorEastAsia" w:hAnsiTheme="minorEastAsia" w:cs="Times New Roman" w:hint="eastAsia"/>
                <w:sz w:val="22"/>
              </w:rPr>
              <w:t>指導および評価方法の開発（B 6.5.3）</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教職員の教育能力向上において学内外の教育専門家が実際に活用されていることを示すべきである。（Q 6.5.1）</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教育専門家の教育評価や医学教育分野の研究における最新の知見に注意を払うべきである。（Q 6.5.2）</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教職員は教育的な研究を遂行すべきである。（Q 6.5.3）</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A519C1">
            <w:pPr>
              <w:pStyle w:val="a7"/>
              <w:widowControl/>
              <w:numPr>
                <w:ilvl w:val="0"/>
                <w:numId w:val="27"/>
              </w:numPr>
              <w:ind w:leftChars="0"/>
              <w:jc w:val="left"/>
              <w:rPr>
                <w:rFonts w:asciiTheme="minorEastAsia" w:hAnsiTheme="minorEastAsia" w:cs="Times New Roman"/>
                <w:sz w:val="22"/>
              </w:rPr>
            </w:pPr>
            <w:r w:rsidRPr="004525AA">
              <w:rPr>
                <w:rFonts w:asciiTheme="minorEastAsia" w:hAnsiTheme="minorEastAsia" w:cs="Times New Roman" w:hint="eastAsia"/>
                <w:sz w:val="22"/>
              </w:rPr>
              <w:t>[教育専門家]とは、医学教育の導入、実践、問題に取り組み、医学教育の研究経験のある医師、教育心理学者、社会学者を含む。このような専門家は教育開発ユニットや教育機関で教育に関心と経験のある教員チームや、外国施設或いは国際的な組織から提供される。</w:t>
            </w:r>
          </w:p>
          <w:p w:rsidR="00387E0C" w:rsidRPr="00A519C1" w:rsidRDefault="00A519C1" w:rsidP="00A519C1">
            <w:pPr>
              <w:pStyle w:val="a7"/>
              <w:widowControl/>
              <w:numPr>
                <w:ilvl w:val="0"/>
                <w:numId w:val="27"/>
              </w:numPr>
              <w:ind w:leftChars="0"/>
              <w:jc w:val="left"/>
              <w:rPr>
                <w:rFonts w:ascii="ＭＳ Ｐゴシック" w:eastAsia="ＭＳ Ｐゴシック" w:hAnsi="ＭＳ Ｐゴシック" w:cs="Times New Roman"/>
                <w:sz w:val="22"/>
              </w:rPr>
            </w:pPr>
            <w:r w:rsidRPr="004525AA">
              <w:rPr>
                <w:rFonts w:asciiTheme="minorEastAsia" w:hAnsiTheme="minorEastAsia" w:cs="Times New Roman" w:hint="eastAsia"/>
                <w:sz w:val="22"/>
              </w:rPr>
              <w:t>[医学教育分野の研究]では、医学教育の理論的、実践的、社会的問題を探究する。</w:t>
            </w:r>
          </w:p>
        </w:tc>
      </w:tr>
    </w:tbl>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B 6.5.1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必要な時に教育専門家へアクセスできなければならない。</w:t>
            </w:r>
          </w:p>
        </w:tc>
      </w:tr>
    </w:tbl>
    <w:p w:rsidR="00533011"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以下の事項について、教育専門家の利用についての方針を策定し、履行しなければならない。</w:t>
            </w:r>
          </w:p>
        </w:tc>
      </w:tr>
      <w:tr w:rsidR="00533011" w:rsidRPr="00A36E79" w:rsidTr="005E242A">
        <w:tc>
          <w:tcPr>
            <w:tcW w:w="9322" w:type="dxa"/>
          </w:tcPr>
          <w:p w:rsidR="00533011" w:rsidRPr="00580081"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B 6.5.2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カリキュラム開発</w:t>
            </w:r>
          </w:p>
        </w:tc>
      </w:tr>
    </w:tbl>
    <w:p w:rsidR="00533011"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以下の事項について、教育専門家の利用についての方針を策定し、履行しなければならない。</w:t>
            </w:r>
          </w:p>
        </w:tc>
      </w:tr>
      <w:tr w:rsidR="00533011" w:rsidRPr="00A36E79" w:rsidTr="005E242A">
        <w:tc>
          <w:tcPr>
            <w:tcW w:w="9322" w:type="dxa"/>
          </w:tcPr>
          <w:p w:rsidR="00533011" w:rsidRPr="00580081"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B 6.5.3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指導および評価方法の開発</w:t>
            </w:r>
          </w:p>
        </w:tc>
      </w:tr>
    </w:tbl>
    <w:p w:rsidR="00533011"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Q 6.5.1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教職員の教育能力向上において学内外の教育専門家が実際に活用されていることを示すべきである。</w:t>
            </w:r>
          </w:p>
        </w:tc>
      </w:tr>
    </w:tbl>
    <w:p w:rsidR="00533011" w:rsidRPr="002B650B"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Q 6.5.2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教育専門家の教育評価や医学教育分野の研究における最新の知見に注意を払うべきである。</w:t>
            </w:r>
          </w:p>
        </w:tc>
      </w:tr>
    </w:tbl>
    <w:p w:rsidR="00533011" w:rsidRPr="002B650B"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Q 6.5.3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教職員は教育的な研究を遂行すべきである。</w:t>
            </w:r>
          </w:p>
        </w:tc>
      </w:tr>
    </w:tbl>
    <w:p w:rsidR="00533011" w:rsidRPr="002B650B"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p w:rsidR="003449FC" w:rsidRPr="00533011"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Default="003449FC" w:rsidP="001F4B37">
      <w:pPr>
        <w:pStyle w:val="3"/>
        <w:rPr>
          <w:sz w:val="32"/>
          <w:szCs w:val="32"/>
        </w:rPr>
      </w:pPr>
      <w:r w:rsidRPr="00780EA0">
        <w:rPr>
          <w:rFonts w:hint="eastAsia"/>
          <w:sz w:val="32"/>
          <w:szCs w:val="32"/>
        </w:rPr>
        <w:t>6.6 教育の交流</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以下の方針を策定して履行しなければならない。</w:t>
            </w:r>
          </w:p>
          <w:p w:rsidR="00A519C1" w:rsidRPr="004525AA" w:rsidRDefault="00A519C1" w:rsidP="00CB1826">
            <w:pPr>
              <w:pStyle w:val="a7"/>
              <w:widowControl/>
              <w:numPr>
                <w:ilvl w:val="1"/>
                <w:numId w:val="57"/>
              </w:numPr>
              <w:ind w:leftChars="0"/>
              <w:jc w:val="left"/>
              <w:rPr>
                <w:rFonts w:asciiTheme="minorEastAsia" w:hAnsiTheme="minorEastAsia" w:cs="Times New Roman"/>
                <w:sz w:val="22"/>
              </w:rPr>
            </w:pPr>
            <w:r w:rsidRPr="004525AA">
              <w:rPr>
                <w:rFonts w:asciiTheme="minorEastAsia" w:hAnsiTheme="minorEastAsia" w:cs="Times New Roman" w:hint="eastAsia"/>
                <w:sz w:val="22"/>
              </w:rPr>
              <w:t>教職員と学生の交流を含め、国内外の他教育機関との協力（B 6.6.1）</w:t>
            </w:r>
          </w:p>
          <w:p w:rsidR="00A519C1" w:rsidRPr="004525AA" w:rsidRDefault="00A519C1" w:rsidP="00CB1826">
            <w:pPr>
              <w:pStyle w:val="a7"/>
              <w:widowControl/>
              <w:numPr>
                <w:ilvl w:val="1"/>
                <w:numId w:val="57"/>
              </w:numPr>
              <w:ind w:leftChars="0"/>
              <w:jc w:val="left"/>
              <w:rPr>
                <w:rFonts w:asciiTheme="minorEastAsia" w:hAnsiTheme="minorEastAsia" w:cs="Times New Roman"/>
                <w:sz w:val="22"/>
              </w:rPr>
            </w:pPr>
            <w:r w:rsidRPr="004525AA">
              <w:rPr>
                <w:rFonts w:asciiTheme="minorEastAsia" w:hAnsiTheme="minorEastAsia" w:cs="Times New Roman" w:hint="eastAsia"/>
                <w:sz w:val="22"/>
              </w:rPr>
              <w:t>履修単位の互換（B 6.6.2）</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lastRenderedPageBreak/>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適切な資源を提供して、教職員と学生の国内外の交流を促進すべきである。（Q 6.6.1）</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教職員と学生の要請を考慮し、倫理原則を尊重して、交流が合目的に組織されることを保障すべきである。（Q 6.6.2）</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A519C1">
            <w:pPr>
              <w:pStyle w:val="a7"/>
              <w:widowControl/>
              <w:numPr>
                <w:ilvl w:val="0"/>
                <w:numId w:val="28"/>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[他教育機関]には、他の医学部だけではなく、公衆衛生学、歯学、薬学、獣医学の大学等の医療教育に携わる学部や組織も含まれる。</w:t>
            </w:r>
          </w:p>
          <w:p w:rsidR="00A519C1" w:rsidRPr="004525AA" w:rsidRDefault="00A519C1" w:rsidP="00A519C1">
            <w:pPr>
              <w:pStyle w:val="a7"/>
              <w:widowControl/>
              <w:numPr>
                <w:ilvl w:val="0"/>
                <w:numId w:val="28"/>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履修単位の互換]とは、他の機関から互換できる学習プログラムの比率の制約について考慮することを意味する。履修単位の互換は、教育分野の相互理解に関する合意形成や、医学部間の積極的なプログラム調整により促進される。また、履修単位が誰からも分かるシステムを採用したり、課程の修了要件を柔軟に解釈したりすることで推進される。</w:t>
            </w:r>
          </w:p>
          <w:p w:rsidR="00387E0C" w:rsidRPr="00403D79" w:rsidRDefault="00A519C1" w:rsidP="00A519C1">
            <w:pPr>
              <w:pStyle w:val="a7"/>
              <w:widowControl/>
              <w:numPr>
                <w:ilvl w:val="0"/>
                <w:numId w:val="28"/>
              </w:numPr>
              <w:ind w:leftChars="0"/>
              <w:jc w:val="left"/>
              <w:rPr>
                <w:rFonts w:ascii="ＭＳ Ｐゴシック" w:eastAsia="ＭＳ Ｐゴシック" w:hAnsi="ＭＳ Ｐゴシック" w:cs="ＭＳ ゴシック"/>
                <w:kern w:val="0"/>
                <w:sz w:val="22"/>
              </w:rPr>
            </w:pPr>
            <w:r w:rsidRPr="004525AA">
              <w:rPr>
                <w:rFonts w:asciiTheme="minorEastAsia" w:hAnsiTheme="minorEastAsia" w:cs="Times New Roman" w:hint="eastAsia"/>
                <w:sz w:val="22"/>
              </w:rPr>
              <w:t>[教職員]には、教育、管理、技術系の職員が含まれる。</w:t>
            </w:r>
          </w:p>
        </w:tc>
      </w:tr>
    </w:tbl>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以下の方針を策定して履行しなければならない。</w:t>
            </w:r>
          </w:p>
        </w:tc>
      </w:tr>
      <w:tr w:rsidR="00533011" w:rsidRPr="00A36E79" w:rsidTr="005E242A">
        <w:tc>
          <w:tcPr>
            <w:tcW w:w="9322" w:type="dxa"/>
          </w:tcPr>
          <w:p w:rsidR="00533011" w:rsidRPr="00580081"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B 6.6.1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教職員と学生の交流を含め、国内外の他教育機関との協力</w:t>
            </w:r>
          </w:p>
        </w:tc>
      </w:tr>
    </w:tbl>
    <w:p w:rsidR="00533011"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53301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以下の方針を策定して履行しなければならない。</w:t>
            </w:r>
          </w:p>
        </w:tc>
      </w:tr>
      <w:tr w:rsidR="00533011" w:rsidRPr="00A36E79" w:rsidTr="005E242A">
        <w:tc>
          <w:tcPr>
            <w:tcW w:w="9322" w:type="dxa"/>
          </w:tcPr>
          <w:p w:rsidR="00533011" w:rsidRPr="00580081" w:rsidRDefault="00533011" w:rsidP="005E242A">
            <w:pPr>
              <w:widowControl/>
              <w:ind w:left="992" w:hangingChars="449" w:hanging="992"/>
              <w:jc w:val="left"/>
              <w:rPr>
                <w:rFonts w:ascii="ＭＳ Ｐゴシック" w:eastAsia="ＭＳ Ｐゴシック" w:hAnsi="ＭＳ Ｐゴシック" w:cs="ＭＳ ゴシック"/>
                <w:b/>
                <w:kern w:val="0"/>
                <w:sz w:val="22"/>
              </w:rPr>
            </w:pPr>
            <w:r w:rsidRPr="00533011">
              <w:rPr>
                <w:rFonts w:ascii="ＭＳ Ｐゴシック" w:eastAsia="ＭＳ Ｐゴシック" w:hAnsi="ＭＳ Ｐゴシック" w:cs="ＭＳ ゴシック"/>
                <w:b/>
                <w:kern w:val="0"/>
                <w:sz w:val="22"/>
              </w:rPr>
              <w:t>B 6.6.2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履修単位の互換</w:t>
            </w:r>
          </w:p>
        </w:tc>
      </w:tr>
    </w:tbl>
    <w:p w:rsidR="00533011"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795C74" w:rsidP="005E242A">
            <w:pPr>
              <w:widowControl/>
              <w:ind w:left="992" w:hangingChars="449" w:hanging="992"/>
              <w:jc w:val="left"/>
              <w:rPr>
                <w:rFonts w:ascii="ＭＳ Ｐゴシック" w:eastAsia="ＭＳ Ｐゴシック" w:hAnsi="ＭＳ Ｐゴシック" w:cs="ＭＳ ゴシック"/>
                <w:b/>
                <w:kern w:val="0"/>
                <w:sz w:val="22"/>
              </w:rPr>
            </w:pPr>
            <w:r w:rsidRPr="00795C74">
              <w:rPr>
                <w:rFonts w:ascii="ＭＳ Ｐゴシック" w:eastAsia="ＭＳ Ｐゴシック" w:hAnsi="ＭＳ Ｐゴシック" w:cs="ＭＳ ゴシック"/>
                <w:b/>
                <w:kern w:val="0"/>
                <w:sz w:val="22"/>
              </w:rPr>
              <w:t>Q 6.6.1</w:t>
            </w:r>
            <w:r w:rsidR="00533011">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適切な資源を提供して、教職員と学生の国内外の交流を促進すべきである。</w:t>
            </w:r>
          </w:p>
        </w:tc>
      </w:tr>
    </w:tbl>
    <w:p w:rsidR="00533011" w:rsidRPr="002B650B"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533011" w:rsidRPr="00A36E79" w:rsidTr="005E242A">
        <w:tc>
          <w:tcPr>
            <w:tcW w:w="9322" w:type="dxa"/>
          </w:tcPr>
          <w:p w:rsidR="00533011" w:rsidRPr="00CA3A9C" w:rsidRDefault="00726745" w:rsidP="005E242A">
            <w:pPr>
              <w:widowControl/>
              <w:ind w:left="992" w:hangingChars="449" w:hanging="992"/>
              <w:jc w:val="left"/>
              <w:rPr>
                <w:rFonts w:ascii="ＭＳ Ｐゴシック" w:eastAsia="ＭＳ Ｐゴシック" w:hAnsi="ＭＳ Ｐゴシック" w:cs="ＭＳ ゴシック"/>
                <w:b/>
                <w:kern w:val="0"/>
                <w:sz w:val="22"/>
              </w:rPr>
            </w:pPr>
            <w:r w:rsidRPr="00726745">
              <w:rPr>
                <w:rFonts w:ascii="ＭＳ Ｐゴシック" w:eastAsia="ＭＳ Ｐゴシック" w:hAnsi="ＭＳ Ｐゴシック" w:cs="ＭＳ ゴシック"/>
                <w:b/>
                <w:kern w:val="0"/>
                <w:sz w:val="22"/>
              </w:rPr>
              <w:t>Q 6.6.2</w:t>
            </w:r>
            <w:r w:rsidR="00533011">
              <w:rPr>
                <w:rFonts w:ascii="ＭＳ Ｐゴシック" w:eastAsia="ＭＳ Ｐゴシック" w:hAnsi="ＭＳ Ｐゴシック" w:cs="ＭＳ ゴシック"/>
                <w:b/>
                <w:kern w:val="0"/>
                <w:sz w:val="22"/>
              </w:rPr>
              <w:tab/>
            </w:r>
            <w:r w:rsidR="00795C74" w:rsidRPr="00FF7BBF">
              <w:rPr>
                <w:rFonts w:ascii="ＭＳ Ｐゴシック" w:eastAsia="ＭＳ Ｐゴシック" w:hAnsi="ＭＳ Ｐゴシック" w:cs="Times New Roman" w:hint="eastAsia"/>
                <w:sz w:val="22"/>
              </w:rPr>
              <w:t>教職員と学生の要請を考慮し、倫理原則を尊重して、交流が合目的に組織されることを保障すべきである。</w:t>
            </w:r>
          </w:p>
        </w:tc>
      </w:tr>
    </w:tbl>
    <w:p w:rsidR="00533011" w:rsidRPr="002B650B" w:rsidRDefault="00533011" w:rsidP="00533011">
      <w:pPr>
        <w:widowControl/>
        <w:jc w:val="left"/>
        <w:rPr>
          <w:rFonts w:ascii="ＭＳ Ｐゴシック" w:eastAsia="ＭＳ Ｐゴシック" w:hAnsi="ＭＳ Ｐゴシック" w:cs="ＭＳ ゴシック"/>
          <w:kern w:val="0"/>
          <w:sz w:val="22"/>
        </w:rPr>
      </w:pP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533011" w:rsidRPr="00AF2C00"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Pr="00C12C09" w:rsidRDefault="00533011" w:rsidP="005330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533011" w:rsidRDefault="00533011" w:rsidP="00533011">
      <w:pPr>
        <w:widowControl/>
        <w:jc w:val="left"/>
        <w:rPr>
          <w:rFonts w:asciiTheme="minorEastAsia" w:hAnsiTheme="minorEastAsia"/>
          <w:sz w:val="22"/>
        </w:rPr>
      </w:pPr>
      <w:r w:rsidRPr="00AF2C00">
        <w:rPr>
          <w:rFonts w:asciiTheme="minorEastAsia" w:hAnsiTheme="minorEastAsia" w:hint="eastAsia"/>
          <w:sz w:val="22"/>
        </w:rPr>
        <w:t xml:space="preserve">　</w:t>
      </w:r>
    </w:p>
    <w:p w:rsidR="00533011" w:rsidRDefault="00533011" w:rsidP="00533011">
      <w:pPr>
        <w:widowControl/>
        <w:jc w:val="left"/>
        <w:rPr>
          <w:rFonts w:asciiTheme="minorEastAsia" w:hAnsiTheme="minorEastAsia"/>
          <w:sz w:val="22"/>
        </w:rPr>
      </w:pPr>
    </w:p>
    <w:p w:rsidR="00F7377D" w:rsidRPr="001243D5" w:rsidRDefault="00F7377D">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FB4734" w:rsidRPr="00A800C2" w:rsidRDefault="00FB4734" w:rsidP="00FB4734">
      <w:pPr>
        <w:rPr>
          <w:rFonts w:asciiTheme="minorEastAsia" w:hAnsiTheme="minorEastAsia" w:cs="ＭＳ ゴシック"/>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3349D8" w:rsidP="003349D8">
      <w:pPr>
        <w:jc w:val="center"/>
        <w:rPr>
          <w:rFonts w:asciiTheme="majorEastAsia" w:eastAsiaTheme="majorEastAsia" w:hAnsiTheme="majorEastAsia"/>
          <w:b/>
          <w:sz w:val="56"/>
          <w:szCs w:val="56"/>
        </w:rPr>
      </w:pPr>
      <w:r w:rsidRPr="003349D8">
        <w:rPr>
          <w:rFonts w:asciiTheme="majorEastAsia" w:eastAsiaTheme="majorEastAsia" w:hAnsiTheme="majorEastAsia" w:cs="ＭＳ ゴシック" w:hint="eastAsia"/>
          <w:b/>
          <w:kern w:val="0"/>
          <w:sz w:val="56"/>
          <w:szCs w:val="56"/>
        </w:rPr>
        <w:t>７.　プログラム評価</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EB1BAF" w:rsidRPr="003349D8" w:rsidRDefault="003349D8" w:rsidP="003349D8">
      <w:pPr>
        <w:pStyle w:val="2"/>
        <w:jc w:val="center"/>
        <w:rPr>
          <w:rFonts w:asciiTheme="majorEastAsia" w:eastAsiaTheme="majorEastAsia" w:hAnsiTheme="majorEastAsia"/>
          <w:b w:val="0"/>
          <w:sz w:val="44"/>
          <w:szCs w:val="44"/>
          <w:u w:val="single"/>
        </w:rPr>
      </w:pPr>
      <w:r w:rsidRPr="003349D8">
        <w:rPr>
          <w:rFonts w:asciiTheme="majorEastAsia" w:eastAsiaTheme="majorEastAsia" w:hAnsiTheme="majorEastAsia"/>
          <w:b w:val="0"/>
          <w:sz w:val="44"/>
          <w:szCs w:val="44"/>
          <w:u w:val="single"/>
        </w:rPr>
        <w:lastRenderedPageBreak/>
        <w:t>領域</w:t>
      </w:r>
      <w:r w:rsidRPr="003349D8">
        <w:rPr>
          <w:rFonts w:asciiTheme="majorEastAsia" w:eastAsiaTheme="majorEastAsia" w:hAnsiTheme="majorEastAsia" w:hint="eastAsia"/>
          <w:b w:val="0"/>
          <w:sz w:val="44"/>
          <w:szCs w:val="44"/>
          <w:u w:val="single"/>
        </w:rPr>
        <w:t xml:space="preserve">7　</w:t>
      </w:r>
      <w:r w:rsidR="00EB1BAF" w:rsidRPr="003349D8">
        <w:rPr>
          <w:rFonts w:asciiTheme="majorEastAsia" w:eastAsiaTheme="majorEastAsia" w:hAnsiTheme="majorEastAsia" w:hint="eastAsia"/>
          <w:b w:val="0"/>
          <w:sz w:val="44"/>
          <w:szCs w:val="44"/>
          <w:u w:val="single"/>
        </w:rPr>
        <w:t>プログラム評価</w:t>
      </w:r>
    </w:p>
    <w:p w:rsidR="00EB1BAF" w:rsidRPr="001243D5" w:rsidRDefault="00EB1BAF" w:rsidP="00EB1BAF">
      <w:pPr>
        <w:autoSpaceDE w:val="0"/>
        <w:autoSpaceDN w:val="0"/>
        <w:adjustRightInd w:val="0"/>
        <w:jc w:val="left"/>
        <w:rPr>
          <w:rFonts w:ascii="ＭＳ Ｐゴシック" w:eastAsia="ＭＳ Ｐゴシック" w:hAnsi="ＭＳ Ｐゴシック" w:cs="Times New Roman"/>
          <w:b/>
          <w:bCs/>
          <w:kern w:val="0"/>
          <w:sz w:val="22"/>
        </w:rPr>
      </w:pPr>
    </w:p>
    <w:p w:rsidR="00EB1BAF" w:rsidRDefault="00EB1BAF" w:rsidP="001F4B37">
      <w:pPr>
        <w:pStyle w:val="3"/>
        <w:rPr>
          <w:sz w:val="32"/>
          <w:szCs w:val="32"/>
        </w:rPr>
      </w:pPr>
      <w:r w:rsidRPr="00780EA0">
        <w:rPr>
          <w:sz w:val="32"/>
          <w:szCs w:val="32"/>
        </w:rPr>
        <w:t xml:space="preserve">7.1 </w:t>
      </w:r>
      <w:r w:rsidRPr="00780EA0">
        <w:rPr>
          <w:rFonts w:hint="eastAsia"/>
          <w:sz w:val="32"/>
          <w:szCs w:val="32"/>
        </w:rPr>
        <w:t>プログラムのモニタと評価</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カリキュラムの教育プロセスと学修成果を定期的にモニタするプログラムを設けなければならない。（</w:t>
            </w:r>
            <w:r w:rsidRPr="004525AA">
              <w:rPr>
                <w:rFonts w:asciiTheme="minorEastAsia" w:hAnsiTheme="minorEastAsia" w:cs="Times New Roman"/>
                <w:sz w:val="22"/>
              </w:rPr>
              <w:t>B 7.1.1</w:t>
            </w:r>
            <w:r w:rsidRPr="004525AA">
              <w:rPr>
                <w:rFonts w:asciiTheme="minorEastAsia" w:hAnsiTheme="minorEastAsia" w:cs="Times New Roman" w:hint="eastAsia"/>
                <w:sz w:val="22"/>
              </w:rPr>
              <w:t>）</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以下の事項についてプログラムを評価する仕組みを確立し、実施しなければならない。</w:t>
            </w:r>
          </w:p>
          <w:p w:rsidR="00A519C1" w:rsidRPr="004525AA" w:rsidRDefault="00A519C1" w:rsidP="00CB1826">
            <w:pPr>
              <w:pStyle w:val="a7"/>
              <w:widowControl/>
              <w:numPr>
                <w:ilvl w:val="1"/>
                <w:numId w:val="58"/>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カリキュラムとその主な構成要素（</w:t>
            </w:r>
            <w:r w:rsidRPr="004525AA">
              <w:rPr>
                <w:rFonts w:asciiTheme="minorEastAsia" w:hAnsiTheme="minorEastAsia" w:cs="Times New Roman"/>
                <w:sz w:val="22"/>
              </w:rPr>
              <w:t>B 7.1.2</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58"/>
              </w:numPr>
              <w:ind w:leftChars="0"/>
              <w:jc w:val="left"/>
              <w:rPr>
                <w:rFonts w:asciiTheme="minorEastAsia" w:hAnsiTheme="minorEastAsia" w:cs="Times New Roman"/>
                <w:sz w:val="22"/>
              </w:rPr>
            </w:pPr>
            <w:r w:rsidRPr="004525AA">
              <w:rPr>
                <w:rFonts w:asciiTheme="minorEastAsia" w:hAnsiTheme="minorEastAsia" w:cs="Times New Roman" w:hint="eastAsia"/>
                <w:sz w:val="22"/>
              </w:rPr>
              <w:t>学生の進歩（</w:t>
            </w:r>
            <w:r w:rsidRPr="004525AA">
              <w:rPr>
                <w:rFonts w:asciiTheme="minorEastAsia" w:hAnsiTheme="minorEastAsia" w:cs="Times New Roman"/>
                <w:sz w:val="22"/>
              </w:rPr>
              <w:t>B 7.1.3</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58"/>
              </w:numPr>
              <w:ind w:leftChars="0"/>
              <w:jc w:val="left"/>
              <w:rPr>
                <w:rFonts w:asciiTheme="minorEastAsia" w:hAnsiTheme="minorEastAsia" w:cs="Times New Roman"/>
                <w:sz w:val="22"/>
              </w:rPr>
            </w:pPr>
            <w:r w:rsidRPr="004525AA">
              <w:rPr>
                <w:rFonts w:asciiTheme="minorEastAsia" w:hAnsiTheme="minorEastAsia" w:cs="Times New Roman" w:hint="eastAsia"/>
                <w:sz w:val="22"/>
              </w:rPr>
              <w:t>課題の特定と対応（</w:t>
            </w:r>
            <w:r w:rsidRPr="004525AA">
              <w:rPr>
                <w:rFonts w:asciiTheme="minorEastAsia" w:hAnsiTheme="minorEastAsia" w:cs="Times New Roman"/>
                <w:sz w:val="22"/>
              </w:rPr>
              <w:t>B 7.1.4</w:t>
            </w:r>
            <w:r w:rsidRPr="004525AA">
              <w:rPr>
                <w:rFonts w:asciiTheme="minorEastAsia" w:hAnsiTheme="minorEastAsia" w:cs="Times New Roman" w:hint="eastAsia"/>
                <w:sz w:val="22"/>
              </w:rPr>
              <w:t>）</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評価の結果をカリキュラムに確実に反映しなければならない。（</w:t>
            </w:r>
            <w:r w:rsidRPr="004525AA">
              <w:rPr>
                <w:rFonts w:asciiTheme="minorEastAsia" w:hAnsiTheme="minorEastAsia" w:cs="Times New Roman"/>
                <w:sz w:val="22"/>
              </w:rPr>
              <w:t>B 7.1.5</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以下の事項について定期的に、プログラムを包括的に評価するべきである。</w:t>
            </w:r>
          </w:p>
          <w:p w:rsidR="00A519C1" w:rsidRPr="004525AA" w:rsidRDefault="00A519C1" w:rsidP="00CB1826">
            <w:pPr>
              <w:pStyle w:val="a7"/>
              <w:widowControl/>
              <w:numPr>
                <w:ilvl w:val="1"/>
                <w:numId w:val="59"/>
              </w:numPr>
              <w:ind w:leftChars="0"/>
              <w:jc w:val="left"/>
              <w:rPr>
                <w:rFonts w:asciiTheme="minorEastAsia" w:hAnsiTheme="minorEastAsia" w:cs="Times New Roman"/>
                <w:sz w:val="22"/>
              </w:rPr>
            </w:pPr>
            <w:r w:rsidRPr="004525AA">
              <w:rPr>
                <w:rFonts w:asciiTheme="minorEastAsia" w:hAnsiTheme="minorEastAsia" w:cs="Times New Roman" w:hint="eastAsia"/>
                <w:sz w:val="22"/>
              </w:rPr>
              <w:t>教育活動とそれが置かれた状況（</w:t>
            </w:r>
            <w:r w:rsidRPr="004525AA">
              <w:rPr>
                <w:rFonts w:asciiTheme="minorEastAsia" w:hAnsiTheme="minorEastAsia" w:cs="Times New Roman"/>
                <w:sz w:val="22"/>
              </w:rPr>
              <w:t>Q 7.1.1</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59"/>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カリキュラムの特定の構成要素（</w:t>
            </w:r>
            <w:r w:rsidRPr="004525AA">
              <w:rPr>
                <w:rFonts w:asciiTheme="minorEastAsia" w:hAnsiTheme="minorEastAsia" w:cs="Times New Roman"/>
                <w:sz w:val="22"/>
              </w:rPr>
              <w:t>Q 7.1.2</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59"/>
              </w:numPr>
              <w:ind w:leftChars="0"/>
              <w:jc w:val="left"/>
              <w:rPr>
                <w:rFonts w:asciiTheme="minorEastAsia" w:hAnsiTheme="minorEastAsia" w:cs="Times New Roman"/>
                <w:sz w:val="22"/>
              </w:rPr>
            </w:pPr>
            <w:r w:rsidRPr="004525AA">
              <w:rPr>
                <w:rFonts w:asciiTheme="minorEastAsia" w:hAnsiTheme="minorEastAsia" w:cs="Times New Roman" w:hint="eastAsia"/>
                <w:sz w:val="22"/>
              </w:rPr>
              <w:t>長期間で獲得される学修成果（</w:t>
            </w:r>
            <w:r w:rsidRPr="004525AA">
              <w:rPr>
                <w:rFonts w:asciiTheme="minorEastAsia" w:hAnsiTheme="minorEastAsia" w:cs="Times New Roman"/>
                <w:sz w:val="22"/>
              </w:rPr>
              <w:t>Q 7.1.3</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59"/>
              </w:numPr>
              <w:ind w:leftChars="0"/>
              <w:jc w:val="left"/>
              <w:rPr>
                <w:rFonts w:asciiTheme="minorEastAsia" w:hAnsiTheme="minorEastAsia" w:cs="Times New Roman"/>
                <w:sz w:val="22"/>
              </w:rPr>
            </w:pPr>
            <w:r w:rsidRPr="004525AA">
              <w:rPr>
                <w:rFonts w:asciiTheme="minorEastAsia" w:hAnsiTheme="minorEastAsia" w:cs="Times New Roman" w:hint="eastAsia"/>
                <w:sz w:val="22"/>
              </w:rPr>
              <w:t>社会的責任（</w:t>
            </w:r>
            <w:r w:rsidRPr="004525AA">
              <w:rPr>
                <w:rFonts w:asciiTheme="minorEastAsia" w:hAnsiTheme="minorEastAsia" w:cs="Times New Roman"/>
                <w:sz w:val="22"/>
              </w:rPr>
              <w:t>Q 7.1.4</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A519C1">
            <w:pPr>
              <w:pStyle w:val="a7"/>
              <w:widowControl/>
              <w:numPr>
                <w:ilvl w:val="0"/>
                <w:numId w:val="29"/>
              </w:numPr>
              <w:ind w:leftChars="0"/>
              <w:jc w:val="left"/>
              <w:rPr>
                <w:rFonts w:asciiTheme="minorEastAsia" w:hAnsiTheme="minorEastAsia"/>
                <w:sz w:val="22"/>
              </w:rPr>
            </w:pPr>
            <w:r w:rsidRPr="004525AA">
              <w:rPr>
                <w:rFonts w:asciiTheme="minorEastAsia" w:hAnsiTheme="minorEastAsia" w:hint="eastAsia"/>
                <w:sz w:val="22"/>
              </w:rPr>
              <w:t>［プログラムのモニタ］とは、カリキュラムの重要な側面について、データを定期的に集めることを意味する。その目的は、確実に教育プロセスが軌道に乗っていることを確認し、介入が必要な領域を特定することにある。データの収集は多くの場合、学生の入学時、評価時、卒業時に事務的に行われる。</w:t>
            </w:r>
          </w:p>
          <w:p w:rsidR="00A519C1" w:rsidRPr="004525AA" w:rsidRDefault="00A519C1" w:rsidP="00A519C1">
            <w:pPr>
              <w:pStyle w:val="a7"/>
              <w:widowControl/>
              <w:numPr>
                <w:ilvl w:val="0"/>
                <w:numId w:val="30"/>
              </w:numPr>
              <w:ind w:leftChars="0"/>
              <w:jc w:val="left"/>
              <w:rPr>
                <w:rFonts w:asciiTheme="minorEastAsia" w:hAnsiTheme="minorEastAsia"/>
                <w:sz w:val="22"/>
              </w:rPr>
            </w:pPr>
            <w:r w:rsidRPr="004525AA">
              <w:rPr>
                <w:rFonts w:asciiTheme="minorEastAsia" w:hAnsiTheme="minorEastAsia" w:hint="eastAsia"/>
                <w:sz w:val="22"/>
              </w:rPr>
              <w:t>［</w:t>
            </w:r>
            <w:r w:rsidRPr="004525AA">
              <w:rPr>
                <w:rFonts w:asciiTheme="minorEastAsia" w:hAnsiTheme="minorEastAsia" w:cs="Times New Roman" w:hint="eastAsia"/>
                <w:sz w:val="22"/>
              </w:rPr>
              <w:t>プログラム評価</w:t>
            </w:r>
            <w:r w:rsidRPr="004525AA">
              <w:rPr>
                <w:rFonts w:asciiTheme="minorEastAsia" w:hAnsiTheme="minorEastAsia" w:hint="eastAsia"/>
                <w:sz w:val="22"/>
              </w:rPr>
              <w:t>］</w:t>
            </w:r>
            <w:r w:rsidRPr="004525AA">
              <w:rPr>
                <w:rFonts w:asciiTheme="minorEastAsia" w:hAnsiTheme="minorEastAsia" w:cs="Times New Roman"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rsidR="00A519C1" w:rsidRPr="004525AA" w:rsidRDefault="00A519C1" w:rsidP="00A519C1">
            <w:pPr>
              <w:pStyle w:val="a7"/>
              <w:widowControl/>
              <w:ind w:leftChars="0" w:left="640"/>
              <w:jc w:val="left"/>
              <w:rPr>
                <w:rFonts w:asciiTheme="minorEastAsia" w:hAnsiTheme="minorEastAsia"/>
                <w:sz w:val="22"/>
              </w:rPr>
            </w:pPr>
            <w:r w:rsidRPr="004525AA">
              <w:rPr>
                <w:rFonts w:asciiTheme="minorEastAsia" w:hAnsiTheme="minorEastAsia" w:cs="Times New Roman" w:hint="eastAsia"/>
                <w:sz w:val="22"/>
              </w:rPr>
              <w:t>他の医学部等からの外部評価者と医学教育の専門家が参加することにより、各機関における医学教育の質向上に資することができる。</w:t>
            </w:r>
          </w:p>
          <w:p w:rsidR="00A519C1" w:rsidRPr="004525AA" w:rsidRDefault="00A519C1" w:rsidP="00A519C1">
            <w:pPr>
              <w:pStyle w:val="a7"/>
              <w:widowControl/>
              <w:numPr>
                <w:ilvl w:val="0"/>
                <w:numId w:val="31"/>
              </w:numPr>
              <w:ind w:leftChars="0"/>
              <w:jc w:val="left"/>
              <w:rPr>
                <w:rFonts w:asciiTheme="minorEastAsia" w:hAnsiTheme="minorEastAsia"/>
                <w:sz w:val="22"/>
              </w:rPr>
            </w:pPr>
            <w:r w:rsidRPr="004525AA">
              <w:rPr>
                <w:rFonts w:asciiTheme="minorEastAsia" w:hAnsiTheme="minorEastAsia" w:hint="eastAsia"/>
                <w:sz w:val="22"/>
              </w:rPr>
              <w:t>［</w:t>
            </w:r>
            <w:r w:rsidRPr="004525AA">
              <w:rPr>
                <w:rFonts w:asciiTheme="minorEastAsia" w:hAnsiTheme="minorEastAsia" w:cs="Times New Roman" w:hint="eastAsia"/>
                <w:sz w:val="22"/>
              </w:rPr>
              <w:t>カリキュラムとその主な構成要素</w:t>
            </w:r>
            <w:r w:rsidRPr="004525AA">
              <w:rPr>
                <w:rFonts w:asciiTheme="minorEastAsia" w:hAnsiTheme="minorEastAsia" w:hint="eastAsia"/>
                <w:sz w:val="22"/>
              </w:rPr>
              <w:t>］</w:t>
            </w:r>
            <w:r w:rsidRPr="004525AA">
              <w:rPr>
                <w:rFonts w:asciiTheme="minorEastAsia" w:hAnsiTheme="minorEastAsia" w:cs="Times New Roman" w:hint="eastAsia"/>
                <w:sz w:val="22"/>
              </w:rPr>
              <w:t>には、カリキュラムモデル（</w:t>
            </w:r>
            <w:r w:rsidRPr="004525AA">
              <w:rPr>
                <w:rFonts w:asciiTheme="minorEastAsia" w:hAnsiTheme="minorEastAsia" w:cs="Times New Roman"/>
                <w:sz w:val="22"/>
              </w:rPr>
              <w:t>B 2.1.1</w:t>
            </w:r>
            <w:r w:rsidRPr="004525AA">
              <w:rPr>
                <w:rFonts w:asciiTheme="minorEastAsia" w:hAnsiTheme="minorEastAsia" w:cs="Times New Roman" w:hint="eastAsia"/>
                <w:sz w:val="22"/>
              </w:rPr>
              <w:t>を参照）、カリキュラムの構造、構成と教育期間（</w:t>
            </w:r>
            <w:r w:rsidRPr="004525AA">
              <w:rPr>
                <w:rFonts w:asciiTheme="minorEastAsia" w:hAnsiTheme="minorEastAsia" w:cs="Times New Roman"/>
                <w:sz w:val="22"/>
              </w:rPr>
              <w:t>2.6</w:t>
            </w:r>
            <w:r w:rsidRPr="004525AA">
              <w:rPr>
                <w:rFonts w:asciiTheme="minorEastAsia" w:hAnsiTheme="minorEastAsia" w:cs="Times New Roman" w:hint="eastAsia"/>
                <w:sz w:val="22"/>
              </w:rPr>
              <w:t>を参照）、および中核となる必修教育内容と選択的な教育内容（Q</w:t>
            </w:r>
            <w:r w:rsidRPr="004525AA">
              <w:rPr>
                <w:rFonts w:asciiTheme="minorEastAsia" w:hAnsiTheme="minorEastAsia" w:cs="Times New Roman"/>
                <w:sz w:val="22"/>
              </w:rPr>
              <w:t xml:space="preserve"> 2.6.3</w:t>
            </w:r>
            <w:r w:rsidRPr="004525AA">
              <w:rPr>
                <w:rFonts w:asciiTheme="minorEastAsia" w:hAnsiTheme="minorEastAsia" w:cs="Times New Roman" w:hint="eastAsia"/>
                <w:sz w:val="22"/>
              </w:rPr>
              <w:t>を参照）が含まれる。</w:t>
            </w:r>
          </w:p>
          <w:p w:rsidR="00A519C1" w:rsidRPr="004525AA" w:rsidRDefault="00A519C1" w:rsidP="00A519C1">
            <w:pPr>
              <w:pStyle w:val="a7"/>
              <w:widowControl/>
              <w:numPr>
                <w:ilvl w:val="0"/>
                <w:numId w:val="31"/>
              </w:numPr>
              <w:ind w:leftChars="0"/>
              <w:jc w:val="left"/>
              <w:rPr>
                <w:rFonts w:asciiTheme="minorEastAsia" w:hAnsiTheme="minorEastAsia"/>
                <w:sz w:val="22"/>
              </w:rPr>
            </w:pPr>
            <w:r w:rsidRPr="004525AA">
              <w:rPr>
                <w:rFonts w:asciiTheme="minorEastAsia" w:hAnsiTheme="minorEastAsia" w:hint="eastAsia"/>
                <w:sz w:val="22"/>
              </w:rPr>
              <w:t>［</w:t>
            </w:r>
            <w:r w:rsidRPr="004525AA">
              <w:rPr>
                <w:rFonts w:asciiTheme="minorEastAsia" w:hAnsiTheme="minorEastAsia" w:cs="Times New Roman" w:hint="eastAsia"/>
                <w:sz w:val="22"/>
              </w:rPr>
              <w:t>特定の課題</w:t>
            </w:r>
            <w:r w:rsidRPr="004525AA">
              <w:rPr>
                <w:rFonts w:asciiTheme="minorEastAsia" w:hAnsiTheme="minorEastAsia" w:hint="eastAsia"/>
                <w:sz w:val="22"/>
              </w:rPr>
              <w:t>］</w:t>
            </w:r>
            <w:r w:rsidRPr="004525AA">
              <w:rPr>
                <w:rFonts w:asciiTheme="minorEastAsia" w:hAnsiTheme="minorEastAsia" w:cs="Times New Roman" w:hint="eastAsia"/>
                <w:sz w:val="22"/>
              </w:rPr>
              <w:t>としては、目的とした医学教育の成果が思うほどには達成されていないことが含まれる。教育の成果の弱点や問題点などについての評価ならびに情報は、</w:t>
            </w:r>
            <w:r w:rsidRPr="004525AA">
              <w:rPr>
                <w:rFonts w:asciiTheme="minorEastAsia" w:hAnsiTheme="minorEastAsia" w:cs="Times New Roman" w:hint="eastAsia"/>
                <w:sz w:val="22"/>
              </w:rPr>
              <w:lastRenderedPageBreak/>
              <w:t>介入、是正、プログラム開発、カリキュラム改善などへのフィードバックに用いられる。教育プログラムに対して教員と学生がフィードバックするときには、かれらにとって安全かつ十分な支援が行われる環境が提供されなければならない。</w:t>
            </w:r>
          </w:p>
          <w:p w:rsidR="00A519C1" w:rsidRPr="004525AA" w:rsidRDefault="00A519C1" w:rsidP="00A519C1">
            <w:pPr>
              <w:pStyle w:val="a7"/>
              <w:widowControl/>
              <w:numPr>
                <w:ilvl w:val="0"/>
                <w:numId w:val="31"/>
              </w:numPr>
              <w:ind w:leftChars="0"/>
              <w:jc w:val="left"/>
              <w:rPr>
                <w:rFonts w:asciiTheme="minorEastAsia" w:hAnsiTheme="minorEastAsia"/>
                <w:sz w:val="22"/>
              </w:rPr>
            </w:pPr>
            <w:r w:rsidRPr="004525AA">
              <w:rPr>
                <w:rFonts w:asciiTheme="minorEastAsia" w:hAnsiTheme="minorEastAsia" w:hint="eastAsia"/>
                <w:sz w:val="22"/>
              </w:rPr>
              <w:t>［</w:t>
            </w:r>
            <w:r w:rsidRPr="004525AA">
              <w:rPr>
                <w:rFonts w:asciiTheme="minorEastAsia" w:hAnsiTheme="minorEastAsia" w:cs="Times New Roman" w:hint="eastAsia"/>
                <w:sz w:val="22"/>
              </w:rPr>
              <w:t>教育活動とそれが置かれた状況</w:t>
            </w:r>
            <w:r w:rsidRPr="004525AA">
              <w:rPr>
                <w:rFonts w:asciiTheme="minorEastAsia" w:hAnsiTheme="minorEastAsia" w:hint="eastAsia"/>
                <w:sz w:val="22"/>
              </w:rPr>
              <w:t>］</w:t>
            </w:r>
            <w:r w:rsidRPr="004525AA">
              <w:rPr>
                <w:rFonts w:asciiTheme="minorEastAsia" w:hAnsiTheme="minorEastAsia" w:cs="Times New Roman" w:hint="eastAsia"/>
                <w:sz w:val="22"/>
              </w:rPr>
              <w:t>には、医学部の学習環境や文化のほか、組織や資源が含まれる。</w:t>
            </w:r>
          </w:p>
          <w:p w:rsidR="004525AA" w:rsidRPr="004525AA" w:rsidRDefault="00A519C1" w:rsidP="004525AA">
            <w:pPr>
              <w:pStyle w:val="a7"/>
              <w:widowControl/>
              <w:numPr>
                <w:ilvl w:val="0"/>
                <w:numId w:val="31"/>
              </w:numPr>
              <w:ind w:leftChars="0"/>
              <w:jc w:val="left"/>
              <w:rPr>
                <w:rFonts w:asciiTheme="minorEastAsia" w:hAnsiTheme="minorEastAsia"/>
                <w:sz w:val="22"/>
              </w:rPr>
            </w:pPr>
            <w:r w:rsidRPr="004525AA">
              <w:rPr>
                <w:rFonts w:asciiTheme="minorEastAsia" w:hAnsiTheme="minorEastAsia" w:hint="eastAsia"/>
                <w:sz w:val="22"/>
              </w:rPr>
              <w:t>［</w:t>
            </w:r>
            <w:r w:rsidRPr="004525AA">
              <w:rPr>
                <w:rFonts w:asciiTheme="minorEastAsia" w:hAnsiTheme="minorEastAsia" w:cs="Times New Roman" w:hint="eastAsia"/>
                <w:sz w:val="22"/>
              </w:rPr>
              <w:t>カリキュラムの特定の構成要素</w:t>
            </w:r>
            <w:r w:rsidRPr="004525AA">
              <w:rPr>
                <w:rFonts w:asciiTheme="minorEastAsia" w:hAnsiTheme="minorEastAsia" w:hint="eastAsia"/>
                <w:sz w:val="22"/>
              </w:rPr>
              <w:t>］</w:t>
            </w:r>
            <w:r w:rsidRPr="004525AA">
              <w:rPr>
                <w:rFonts w:asciiTheme="minorEastAsia" w:hAnsiTheme="minorEastAsia" w:cs="Times New Roman" w:hint="eastAsia"/>
                <w:sz w:val="22"/>
              </w:rPr>
              <w:t>には、課程の記載、教育方法、学習方法、臨床実習のローテーション、および評価方法が含まれる。</w:t>
            </w:r>
          </w:p>
          <w:p w:rsidR="00387E0C" w:rsidRPr="004525AA" w:rsidRDefault="00A519C1" w:rsidP="004525AA">
            <w:pPr>
              <w:pStyle w:val="a7"/>
              <w:widowControl/>
              <w:ind w:leftChars="0" w:left="640"/>
              <w:jc w:val="left"/>
              <w:rPr>
                <w:rFonts w:asciiTheme="minorEastAsia" w:hAnsiTheme="minorEastAsia"/>
                <w:sz w:val="22"/>
              </w:rPr>
            </w:pPr>
            <w:r w:rsidRPr="004525AA">
              <w:rPr>
                <w:rFonts w:ascii="ＭＳ Ｐゴシック" w:eastAsia="ＭＳ Ｐゴシック" w:hAnsi="ＭＳ Ｐゴシック" w:cs="Times New Roman"/>
                <w:b/>
                <w:kern w:val="0"/>
                <w:sz w:val="22"/>
              </w:rPr>
              <w:t>日本版注釈</w:t>
            </w:r>
            <w:r w:rsidRPr="004525AA">
              <w:rPr>
                <w:rFonts w:ascii="ＭＳ Ｐゴシック" w:eastAsia="ＭＳ Ｐゴシック" w:hAnsi="ＭＳ Ｐゴシック" w:cs="Times New Roman"/>
                <w:kern w:val="0"/>
                <w:sz w:val="22"/>
              </w:rPr>
              <w:t>：</w:t>
            </w:r>
            <w:r w:rsidRPr="004525AA">
              <w:rPr>
                <w:rFonts w:asciiTheme="minorEastAsia" w:hAnsiTheme="minorEastAsia" w:cs="Times New Roman"/>
                <w:kern w:val="0"/>
                <w:sz w:val="22"/>
              </w:rPr>
              <w:t>医学教育モデル・コア・カリキュラムの導入状況と、成果</w:t>
            </w:r>
            <w:r w:rsidRPr="004525AA">
              <w:rPr>
                <w:rFonts w:asciiTheme="minorEastAsia" w:hAnsiTheme="minorEastAsia" w:cs="Times New Roman" w:hint="eastAsia"/>
                <w:kern w:val="0"/>
                <w:sz w:val="22"/>
              </w:rPr>
              <w:t>（共用試験の結果を含む）</w:t>
            </w:r>
            <w:r w:rsidRPr="004525AA">
              <w:rPr>
                <w:rFonts w:asciiTheme="minorEastAsia" w:hAnsiTheme="minorEastAsia" w:cs="Times New Roman"/>
                <w:kern w:val="0"/>
                <w:sz w:val="22"/>
              </w:rPr>
              <w:t>を評価してもよい。</w:t>
            </w:r>
          </w:p>
        </w:tc>
      </w:tr>
    </w:tbl>
    <w:p w:rsidR="00726745" w:rsidRDefault="00726745" w:rsidP="0072674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26745" w:rsidRPr="00A36E79" w:rsidTr="005E242A">
        <w:tc>
          <w:tcPr>
            <w:tcW w:w="9322" w:type="dxa"/>
          </w:tcPr>
          <w:p w:rsidR="00726745" w:rsidRPr="00CA3A9C" w:rsidRDefault="00726745" w:rsidP="005E242A">
            <w:pPr>
              <w:widowControl/>
              <w:ind w:left="992" w:hangingChars="449" w:hanging="992"/>
              <w:jc w:val="left"/>
              <w:rPr>
                <w:rFonts w:ascii="ＭＳ Ｐゴシック" w:eastAsia="ＭＳ Ｐゴシック" w:hAnsi="ＭＳ Ｐゴシック" w:cs="ＭＳ ゴシック"/>
                <w:b/>
                <w:kern w:val="0"/>
                <w:sz w:val="22"/>
              </w:rPr>
            </w:pPr>
            <w:r w:rsidRPr="00726745">
              <w:rPr>
                <w:rFonts w:ascii="ＭＳ Ｐゴシック" w:eastAsia="ＭＳ Ｐゴシック" w:hAnsi="ＭＳ Ｐゴシック" w:cs="ＭＳ ゴシック"/>
                <w:b/>
                <w:kern w:val="0"/>
                <w:sz w:val="22"/>
              </w:rPr>
              <w:t>B 7.1.1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カリキュラムの教育プロセスと学修成果を定期的にモニタするプログラムを設けなければならない。</w:t>
            </w:r>
          </w:p>
        </w:tc>
      </w:tr>
    </w:tbl>
    <w:p w:rsidR="00726745" w:rsidRDefault="00726745" w:rsidP="00726745">
      <w:pPr>
        <w:widowControl/>
        <w:jc w:val="left"/>
        <w:rPr>
          <w:rFonts w:ascii="ＭＳ Ｐゴシック" w:eastAsia="ＭＳ Ｐゴシック" w:hAnsi="ＭＳ Ｐゴシック" w:cs="ＭＳ ゴシック"/>
          <w:kern w:val="0"/>
          <w:sz w:val="22"/>
        </w:rPr>
      </w:pP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C12C09" w:rsidRDefault="00726745" w:rsidP="0072674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Default="00726745" w:rsidP="0072674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A36E79" w:rsidTr="005E242A">
        <w:tc>
          <w:tcPr>
            <w:tcW w:w="9322" w:type="dxa"/>
          </w:tcPr>
          <w:p w:rsidR="00726745" w:rsidRPr="00CA3A9C" w:rsidRDefault="00726745"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以下の事項についてプログラムを評価する仕組みを確立し、実施しなければならない。</w:t>
            </w:r>
          </w:p>
        </w:tc>
      </w:tr>
      <w:tr w:rsidR="00726745" w:rsidRPr="00A36E79" w:rsidTr="005E242A">
        <w:tc>
          <w:tcPr>
            <w:tcW w:w="9322" w:type="dxa"/>
          </w:tcPr>
          <w:p w:rsidR="00726745" w:rsidRPr="00580081" w:rsidRDefault="00726745" w:rsidP="005E242A">
            <w:pPr>
              <w:widowControl/>
              <w:ind w:left="992" w:hangingChars="449" w:hanging="992"/>
              <w:jc w:val="left"/>
              <w:rPr>
                <w:rFonts w:ascii="ＭＳ Ｐゴシック" w:eastAsia="ＭＳ Ｐゴシック" w:hAnsi="ＭＳ Ｐゴシック" w:cs="ＭＳ ゴシック"/>
                <w:b/>
                <w:kern w:val="0"/>
                <w:sz w:val="22"/>
              </w:rPr>
            </w:pPr>
            <w:r w:rsidRPr="00726745">
              <w:rPr>
                <w:rFonts w:ascii="ＭＳ Ｐゴシック" w:eastAsia="ＭＳ Ｐゴシック" w:hAnsi="ＭＳ Ｐゴシック" w:cs="ＭＳ ゴシック"/>
                <w:b/>
                <w:kern w:val="0"/>
                <w:sz w:val="22"/>
              </w:rPr>
              <w:t>B 7.1.2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カリキュラムとその主な構成要素</w:t>
            </w:r>
          </w:p>
        </w:tc>
      </w:tr>
    </w:tbl>
    <w:p w:rsidR="00726745" w:rsidRDefault="00726745" w:rsidP="00726745">
      <w:pPr>
        <w:widowControl/>
        <w:jc w:val="left"/>
        <w:rPr>
          <w:rFonts w:ascii="ＭＳ Ｐゴシック" w:eastAsia="ＭＳ Ｐゴシック" w:hAnsi="ＭＳ Ｐゴシック" w:cs="ＭＳ ゴシック"/>
          <w:kern w:val="0"/>
          <w:sz w:val="22"/>
        </w:rPr>
      </w:pP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C12C09" w:rsidRDefault="00726745" w:rsidP="0072674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Default="00726745" w:rsidP="0072674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A36E79" w:rsidTr="005E242A">
        <w:tc>
          <w:tcPr>
            <w:tcW w:w="9322" w:type="dxa"/>
          </w:tcPr>
          <w:p w:rsidR="00726745" w:rsidRPr="00CA3A9C" w:rsidRDefault="00726745"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lastRenderedPageBreak/>
              <w:t>以下の事項についてプログラムを評価する仕組みを確立し、実施しなければならない。</w:t>
            </w:r>
          </w:p>
        </w:tc>
      </w:tr>
      <w:tr w:rsidR="00726745" w:rsidRPr="00A36E79" w:rsidTr="005E242A">
        <w:tc>
          <w:tcPr>
            <w:tcW w:w="9322" w:type="dxa"/>
          </w:tcPr>
          <w:p w:rsidR="00726745" w:rsidRPr="00580081" w:rsidRDefault="00726745" w:rsidP="005E242A">
            <w:pPr>
              <w:widowControl/>
              <w:ind w:left="992" w:hangingChars="449" w:hanging="992"/>
              <w:jc w:val="left"/>
              <w:rPr>
                <w:rFonts w:ascii="ＭＳ Ｐゴシック" w:eastAsia="ＭＳ Ｐゴシック" w:hAnsi="ＭＳ Ｐゴシック" w:cs="ＭＳ ゴシック"/>
                <w:b/>
                <w:kern w:val="0"/>
                <w:sz w:val="22"/>
              </w:rPr>
            </w:pPr>
            <w:r w:rsidRPr="00726745">
              <w:rPr>
                <w:rFonts w:ascii="ＭＳ Ｐゴシック" w:eastAsia="ＭＳ Ｐゴシック" w:hAnsi="ＭＳ Ｐゴシック" w:cs="ＭＳ ゴシック"/>
                <w:b/>
                <w:kern w:val="0"/>
                <w:sz w:val="22"/>
              </w:rPr>
              <w:t>B 7.1.3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学生の進歩</w:t>
            </w:r>
          </w:p>
        </w:tc>
      </w:tr>
    </w:tbl>
    <w:p w:rsidR="00726745" w:rsidRDefault="00726745" w:rsidP="00726745">
      <w:pPr>
        <w:widowControl/>
        <w:jc w:val="left"/>
        <w:rPr>
          <w:rFonts w:ascii="ＭＳ Ｐゴシック" w:eastAsia="ＭＳ Ｐゴシック" w:hAnsi="ＭＳ Ｐゴシック" w:cs="ＭＳ ゴシック"/>
          <w:kern w:val="0"/>
          <w:sz w:val="22"/>
        </w:rPr>
      </w:pP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C12C09" w:rsidRDefault="00726745" w:rsidP="0072674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Default="00726745" w:rsidP="0072674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A36E79" w:rsidTr="005E242A">
        <w:tc>
          <w:tcPr>
            <w:tcW w:w="9322" w:type="dxa"/>
          </w:tcPr>
          <w:p w:rsidR="00726745" w:rsidRPr="00CA3A9C" w:rsidRDefault="00726745"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以下の事項についてプログラムを評価する仕組みを確立し、実施しなければならない。</w:t>
            </w:r>
          </w:p>
        </w:tc>
      </w:tr>
      <w:tr w:rsidR="00726745" w:rsidRPr="00A36E79" w:rsidTr="005E242A">
        <w:tc>
          <w:tcPr>
            <w:tcW w:w="9322" w:type="dxa"/>
          </w:tcPr>
          <w:p w:rsidR="00726745" w:rsidRPr="00580081" w:rsidRDefault="00726745" w:rsidP="005E242A">
            <w:pPr>
              <w:widowControl/>
              <w:ind w:left="992" w:hangingChars="449" w:hanging="992"/>
              <w:jc w:val="left"/>
              <w:rPr>
                <w:rFonts w:ascii="ＭＳ Ｐゴシック" w:eastAsia="ＭＳ Ｐゴシック" w:hAnsi="ＭＳ Ｐゴシック" w:cs="ＭＳ ゴシック"/>
                <w:b/>
                <w:kern w:val="0"/>
                <w:sz w:val="22"/>
              </w:rPr>
            </w:pPr>
            <w:r w:rsidRPr="00726745">
              <w:rPr>
                <w:rFonts w:ascii="ＭＳ Ｐゴシック" w:eastAsia="ＭＳ Ｐゴシック" w:hAnsi="ＭＳ Ｐゴシック" w:cs="ＭＳ ゴシック"/>
                <w:b/>
                <w:kern w:val="0"/>
                <w:sz w:val="22"/>
              </w:rPr>
              <w:t>B 7.1.4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課題の特定と対応</w:t>
            </w:r>
          </w:p>
        </w:tc>
      </w:tr>
    </w:tbl>
    <w:p w:rsidR="00726745" w:rsidRDefault="00726745" w:rsidP="00726745">
      <w:pPr>
        <w:widowControl/>
        <w:jc w:val="left"/>
        <w:rPr>
          <w:rFonts w:ascii="ＭＳ Ｐゴシック" w:eastAsia="ＭＳ Ｐゴシック" w:hAnsi="ＭＳ Ｐゴシック" w:cs="ＭＳ ゴシック"/>
          <w:kern w:val="0"/>
          <w:sz w:val="22"/>
        </w:rPr>
      </w:pP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C12C09" w:rsidRDefault="00726745" w:rsidP="0072674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Default="00726745" w:rsidP="00726745">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726745" w:rsidRPr="00A36E79" w:rsidTr="005E242A">
        <w:tc>
          <w:tcPr>
            <w:tcW w:w="9322" w:type="dxa"/>
          </w:tcPr>
          <w:p w:rsidR="00726745" w:rsidRPr="00CA3A9C" w:rsidRDefault="00726745" w:rsidP="005E242A">
            <w:pPr>
              <w:widowControl/>
              <w:ind w:left="992" w:hangingChars="449" w:hanging="992"/>
              <w:jc w:val="left"/>
              <w:rPr>
                <w:rFonts w:ascii="ＭＳ Ｐゴシック" w:eastAsia="ＭＳ Ｐゴシック" w:hAnsi="ＭＳ Ｐゴシック" w:cs="ＭＳ ゴシック"/>
                <w:b/>
                <w:kern w:val="0"/>
                <w:sz w:val="22"/>
              </w:rPr>
            </w:pPr>
            <w:r w:rsidRPr="00726745">
              <w:rPr>
                <w:rFonts w:ascii="ＭＳ Ｐゴシック" w:eastAsia="ＭＳ Ｐゴシック" w:hAnsi="ＭＳ Ｐゴシック" w:cs="ＭＳ ゴシック"/>
                <w:b/>
                <w:kern w:val="0"/>
                <w:sz w:val="22"/>
              </w:rPr>
              <w:t>B 7.1.5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評価の結果をカリキュラムに確実に反映しなければならない。</w:t>
            </w:r>
          </w:p>
        </w:tc>
      </w:tr>
    </w:tbl>
    <w:p w:rsidR="00726745" w:rsidRDefault="00726745" w:rsidP="00726745">
      <w:pPr>
        <w:widowControl/>
        <w:jc w:val="left"/>
        <w:rPr>
          <w:rFonts w:ascii="ＭＳ Ｐゴシック" w:eastAsia="ＭＳ Ｐゴシック" w:hAnsi="ＭＳ Ｐゴシック" w:cs="ＭＳ ゴシック"/>
          <w:kern w:val="0"/>
          <w:sz w:val="22"/>
        </w:rPr>
      </w:pP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726745" w:rsidRPr="00AF2C00"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726745" w:rsidRPr="00C12C09" w:rsidRDefault="00726745" w:rsidP="00726745">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26745" w:rsidRDefault="00726745"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以下の事項について定期的に、プログラムを包括的に評価するべきである。</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教育活動とそれが置かれた状況</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以下の事項について定期的に、プログラムを包括的に評価するべきである。</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カリキュラムの特定の構成要素</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以下の事項について定期的に、プログラムを包括的に評価するべきである。</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7.1.3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長期間で獲得される学修成果</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以下の事項について定期的に、プログラムを包括的に評価するべきである。</w:t>
            </w:r>
          </w:p>
        </w:tc>
      </w:tr>
      <w:tr w:rsidR="00B72A51" w:rsidRPr="00A36E79" w:rsidTr="005E242A">
        <w:tc>
          <w:tcPr>
            <w:tcW w:w="9322" w:type="dxa"/>
          </w:tcPr>
          <w:p w:rsidR="00B72A51" w:rsidRPr="00580081" w:rsidRDefault="00B72A51" w:rsidP="00B72A51">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7.1.</w:t>
            </w:r>
            <w:r>
              <w:rPr>
                <w:rFonts w:ascii="ＭＳ Ｐゴシック" w:eastAsia="ＭＳ Ｐゴシック" w:hAnsi="ＭＳ Ｐゴシック" w:cs="ＭＳ ゴシック"/>
                <w:b/>
                <w:kern w:val="0"/>
                <w:sz w:val="22"/>
              </w:rPr>
              <w:t>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社会的責任</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726745" w:rsidRDefault="00B72A51" w:rsidP="00726745">
      <w:pPr>
        <w:widowControl/>
        <w:jc w:val="left"/>
        <w:rPr>
          <w:rFonts w:asciiTheme="minorEastAsia" w:hAnsiTheme="minorEastAsia"/>
          <w:sz w:val="22"/>
        </w:rPr>
      </w:pPr>
      <w:r w:rsidRPr="00AF2C00">
        <w:rPr>
          <w:rFonts w:asciiTheme="minorEastAsia" w:hAnsiTheme="minorEastAsia" w:hint="eastAsia"/>
          <w:sz w:val="22"/>
        </w:rPr>
        <w:t xml:space="preserve">　</w:t>
      </w:r>
    </w:p>
    <w:p w:rsidR="00726745" w:rsidRDefault="00726745" w:rsidP="00726745">
      <w:pPr>
        <w:widowControl/>
        <w:jc w:val="left"/>
        <w:rPr>
          <w:rFonts w:asciiTheme="minorEastAsia" w:hAnsiTheme="minorEastAsia"/>
          <w:sz w:val="22"/>
        </w:rPr>
      </w:pPr>
    </w:p>
    <w:p w:rsidR="00EB1BAF" w:rsidRPr="001243D5" w:rsidRDefault="00EB1BAF" w:rsidP="00EB1BAF">
      <w:pPr>
        <w:autoSpaceDE w:val="0"/>
        <w:autoSpaceDN w:val="0"/>
        <w:adjustRightInd w:val="0"/>
        <w:jc w:val="left"/>
        <w:rPr>
          <w:rFonts w:ascii="ＭＳ Ｐゴシック" w:eastAsia="ＭＳ Ｐゴシック" w:hAnsi="ＭＳ Ｐゴシック" w:cs="Times New Roman"/>
          <w:kern w:val="0"/>
          <w:sz w:val="22"/>
        </w:rPr>
      </w:pPr>
    </w:p>
    <w:p w:rsidR="00EB1BAF" w:rsidRDefault="00EB1BAF" w:rsidP="001F4B37">
      <w:pPr>
        <w:pStyle w:val="3"/>
        <w:rPr>
          <w:sz w:val="32"/>
          <w:szCs w:val="32"/>
        </w:rPr>
      </w:pPr>
      <w:r w:rsidRPr="00780EA0">
        <w:rPr>
          <w:sz w:val="32"/>
          <w:szCs w:val="32"/>
        </w:rPr>
        <w:t xml:space="preserve">7.2 </w:t>
      </w:r>
      <w:r w:rsidRPr="00780EA0">
        <w:rPr>
          <w:rFonts w:hint="eastAsia"/>
          <w:sz w:val="32"/>
          <w:szCs w:val="32"/>
        </w:rPr>
        <w:t>教員と学生からのフィードバック</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教員と学生からのフィードバックを系統的に求め、分析し、対応しなければならない。（</w:t>
            </w:r>
            <w:r w:rsidRPr="004525AA">
              <w:rPr>
                <w:rFonts w:asciiTheme="minorEastAsia" w:hAnsiTheme="minorEastAsia" w:cs="Times New Roman"/>
                <w:sz w:val="22"/>
              </w:rPr>
              <w:t>B 7.2.1</w:t>
            </w:r>
            <w:r w:rsidRPr="004525AA">
              <w:rPr>
                <w:rFonts w:asciiTheme="minorEastAsia" w:hAnsiTheme="minorEastAsia" w:cs="Times New Roman" w:hint="eastAsia"/>
                <w:sz w:val="22"/>
              </w:rPr>
              <w:t>）</w:t>
            </w:r>
          </w:p>
          <w:p w:rsidR="00A519C1" w:rsidRPr="00FF7BBF" w:rsidRDefault="00A519C1" w:rsidP="00A519C1">
            <w:pPr>
              <w:pStyle w:val="a7"/>
              <w:autoSpaceDE w:val="0"/>
              <w:autoSpaceDN w:val="0"/>
              <w:adjustRightInd w:val="0"/>
              <w:ind w:leftChars="0" w:left="42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フィードバックの結果を利用して、プログラムを開発すべきである。（</w:t>
            </w:r>
            <w:r w:rsidRPr="004525AA">
              <w:rPr>
                <w:rFonts w:asciiTheme="minorEastAsia" w:hAnsiTheme="minorEastAsia" w:cs="Times New Roman"/>
                <w:sz w:val="22"/>
              </w:rPr>
              <w:t>Q 7.2.1</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387E0C" w:rsidRPr="004525AA" w:rsidRDefault="00A519C1" w:rsidP="00CB1826">
            <w:pPr>
              <w:pStyle w:val="a7"/>
              <w:widowControl/>
              <w:numPr>
                <w:ilvl w:val="0"/>
                <w:numId w:val="32"/>
              </w:numPr>
              <w:ind w:leftChars="0"/>
              <w:jc w:val="left"/>
              <w:rPr>
                <w:rFonts w:asciiTheme="minorEastAsia" w:hAnsiTheme="minorEastAsia" w:cs="Times New Roman"/>
                <w:b/>
                <w:bCs/>
                <w:iCs/>
                <w:kern w:val="0"/>
                <w:sz w:val="22"/>
              </w:rPr>
            </w:pPr>
            <w:r w:rsidRPr="004525AA">
              <w:rPr>
                <w:rFonts w:asciiTheme="minorEastAsia" w:hAnsiTheme="minorEastAsia" w:hint="eastAsia"/>
                <w:sz w:val="22"/>
              </w:rPr>
              <w:lastRenderedPageBreak/>
              <w:t>［</w:t>
            </w:r>
            <w:r w:rsidRPr="004525AA">
              <w:rPr>
                <w:rFonts w:asciiTheme="minorEastAsia" w:hAnsiTheme="minorEastAsia" w:cs="Times New Roman" w:hint="eastAsia"/>
                <w:sz w:val="22"/>
              </w:rPr>
              <w:t>フィードバック</w:t>
            </w:r>
            <w:r w:rsidRPr="004525AA">
              <w:rPr>
                <w:rFonts w:asciiTheme="minorEastAsia" w:hAnsiTheme="minorEastAsia" w:hint="eastAsia"/>
                <w:sz w:val="22"/>
              </w:rPr>
              <w:t>］</w:t>
            </w:r>
            <w:r w:rsidRPr="004525AA">
              <w:rPr>
                <w:rFonts w:asciiTheme="minorEastAsia" w:hAnsiTheme="minorEastAsia" w:cs="Times New Roman" w:hint="eastAsia"/>
                <w:sz w:val="22"/>
              </w:rPr>
              <w:t>には、教育プログラムの過程や学修成果に関わる学生レポートやその他の情報が含まれる。また、法的措置の有無に関わらず、教員または学生による医療過誤または不適切な対応に関する情報も含まれる。</w:t>
            </w:r>
          </w:p>
        </w:tc>
      </w:tr>
    </w:tbl>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B 7.2.1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教員と学生からのフィードバックを系統的に求め、分析し、対応しなければならない。</w:t>
            </w:r>
          </w:p>
        </w:tc>
      </w:tr>
    </w:tbl>
    <w:p w:rsidR="00B72A51"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7.2.1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フィードバックの結果を利用して、プログラムを開発すべきである。</w:t>
            </w:r>
          </w:p>
        </w:tc>
      </w:tr>
    </w:tbl>
    <w:p w:rsidR="00B72A51" w:rsidRPr="002B650B"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p w:rsidR="00EB1BAF" w:rsidRPr="001243D5" w:rsidRDefault="00EB1BAF" w:rsidP="00EB1BAF">
      <w:pPr>
        <w:autoSpaceDE w:val="0"/>
        <w:autoSpaceDN w:val="0"/>
        <w:adjustRightInd w:val="0"/>
        <w:jc w:val="left"/>
        <w:rPr>
          <w:rFonts w:ascii="ＭＳ Ｐゴシック" w:eastAsia="ＭＳ Ｐゴシック" w:hAnsi="ＭＳ Ｐゴシック" w:cs="Times New Roman"/>
          <w:kern w:val="0"/>
          <w:sz w:val="22"/>
        </w:rPr>
      </w:pPr>
    </w:p>
    <w:p w:rsidR="00EB1BAF" w:rsidRDefault="00EB1BAF" w:rsidP="001F4B37">
      <w:pPr>
        <w:pStyle w:val="3"/>
        <w:rPr>
          <w:sz w:val="32"/>
          <w:szCs w:val="32"/>
        </w:rPr>
      </w:pPr>
      <w:r w:rsidRPr="00780EA0">
        <w:rPr>
          <w:sz w:val="32"/>
          <w:szCs w:val="32"/>
        </w:rPr>
        <w:t>7.3</w:t>
      </w:r>
      <w:r w:rsidR="00A519C1">
        <w:rPr>
          <w:sz w:val="32"/>
          <w:szCs w:val="32"/>
        </w:rPr>
        <w:t xml:space="preserve"> </w:t>
      </w:r>
      <w:r w:rsidR="00A519C1" w:rsidRPr="00A519C1">
        <w:rPr>
          <w:rFonts w:hint="eastAsia"/>
          <w:sz w:val="32"/>
          <w:szCs w:val="32"/>
        </w:rPr>
        <w:t>学生と卒業生の実績</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次の項目に関して、学生と卒業生の実績を分析しなければならない。</w:t>
            </w:r>
          </w:p>
          <w:p w:rsidR="00A519C1" w:rsidRPr="004525AA" w:rsidRDefault="00A519C1" w:rsidP="00CB1826">
            <w:pPr>
              <w:pStyle w:val="a7"/>
              <w:widowControl/>
              <w:numPr>
                <w:ilvl w:val="1"/>
                <w:numId w:val="62"/>
              </w:numPr>
              <w:ind w:leftChars="0"/>
              <w:jc w:val="left"/>
              <w:rPr>
                <w:rFonts w:asciiTheme="minorEastAsia" w:hAnsiTheme="minorEastAsia" w:cs="Times New Roman"/>
                <w:sz w:val="22"/>
              </w:rPr>
            </w:pPr>
            <w:r w:rsidRPr="004525AA">
              <w:rPr>
                <w:rFonts w:asciiTheme="minorEastAsia" w:hAnsiTheme="minorEastAsia" w:cs="Times New Roman" w:hint="eastAsia"/>
                <w:sz w:val="22"/>
              </w:rPr>
              <w:t>使命と期待される学修成果（</w:t>
            </w:r>
            <w:r w:rsidRPr="004525AA">
              <w:rPr>
                <w:rFonts w:asciiTheme="minorEastAsia" w:hAnsiTheme="minorEastAsia" w:cs="Times New Roman"/>
                <w:sz w:val="22"/>
              </w:rPr>
              <w:t>B 7.3.1</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2"/>
              </w:numPr>
              <w:ind w:leftChars="0"/>
              <w:jc w:val="left"/>
              <w:rPr>
                <w:rFonts w:asciiTheme="minorEastAsia" w:hAnsiTheme="minorEastAsia" w:cs="Times New Roman"/>
                <w:sz w:val="22"/>
              </w:rPr>
            </w:pPr>
            <w:r w:rsidRPr="004525AA">
              <w:rPr>
                <w:rFonts w:asciiTheme="minorEastAsia" w:hAnsiTheme="minorEastAsia" w:cs="Times New Roman" w:hint="eastAsia"/>
                <w:sz w:val="22"/>
              </w:rPr>
              <w:lastRenderedPageBreak/>
              <w:t>カリキュラム（</w:t>
            </w:r>
            <w:r w:rsidRPr="004525AA">
              <w:rPr>
                <w:rFonts w:asciiTheme="minorEastAsia" w:hAnsiTheme="minorEastAsia" w:cs="Times New Roman"/>
                <w:sz w:val="22"/>
              </w:rPr>
              <w:t>B 7.3.2</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2"/>
              </w:numPr>
              <w:ind w:leftChars="0"/>
              <w:jc w:val="left"/>
              <w:rPr>
                <w:rFonts w:asciiTheme="minorEastAsia" w:hAnsiTheme="minorEastAsia" w:cs="Times New Roman"/>
                <w:sz w:val="22"/>
              </w:rPr>
            </w:pPr>
            <w:r w:rsidRPr="004525AA">
              <w:rPr>
                <w:rFonts w:asciiTheme="minorEastAsia" w:hAnsiTheme="minorEastAsia" w:cs="Times New Roman" w:hint="eastAsia"/>
                <w:sz w:val="22"/>
              </w:rPr>
              <w:t>資源の提供（</w:t>
            </w:r>
            <w:r w:rsidRPr="004525AA">
              <w:rPr>
                <w:rFonts w:asciiTheme="minorEastAsia" w:hAnsiTheme="minorEastAsia" w:cs="Times New Roman"/>
                <w:sz w:val="22"/>
              </w:rPr>
              <w:t>B 7.3.3</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以下の項目に関して、学生と卒業生の実績を分析するべきである。</w:t>
            </w:r>
          </w:p>
          <w:p w:rsidR="00A519C1" w:rsidRPr="004525AA" w:rsidRDefault="00A519C1" w:rsidP="00CB1826">
            <w:pPr>
              <w:pStyle w:val="a7"/>
              <w:widowControl/>
              <w:numPr>
                <w:ilvl w:val="0"/>
                <w:numId w:val="63"/>
              </w:numPr>
              <w:ind w:leftChars="0"/>
              <w:jc w:val="left"/>
              <w:rPr>
                <w:rFonts w:asciiTheme="minorEastAsia" w:hAnsiTheme="minorEastAsia" w:cs="Times New Roman"/>
                <w:sz w:val="22"/>
              </w:rPr>
            </w:pPr>
            <w:r w:rsidRPr="004525AA">
              <w:rPr>
                <w:rFonts w:asciiTheme="minorEastAsia" w:hAnsiTheme="minorEastAsia" w:cs="Times New Roman" w:hint="eastAsia"/>
                <w:sz w:val="22"/>
              </w:rPr>
              <w:t>背景と状況（</w:t>
            </w:r>
            <w:r w:rsidRPr="004525AA">
              <w:rPr>
                <w:rFonts w:asciiTheme="minorEastAsia" w:hAnsiTheme="minorEastAsia" w:cs="Times New Roman"/>
                <w:sz w:val="22"/>
              </w:rPr>
              <w:t>Q 7.3.1</w:t>
            </w:r>
            <w:r w:rsidRPr="004525AA">
              <w:rPr>
                <w:rFonts w:asciiTheme="minorEastAsia" w:hAnsiTheme="minorEastAsia" w:cs="Times New Roman" w:hint="eastAsia"/>
                <w:sz w:val="22"/>
              </w:rPr>
              <w:t>）</w:t>
            </w:r>
          </w:p>
          <w:p w:rsidR="00A519C1" w:rsidRPr="004525AA" w:rsidRDefault="00A519C1" w:rsidP="00CB1826">
            <w:pPr>
              <w:pStyle w:val="a7"/>
              <w:widowControl/>
              <w:numPr>
                <w:ilvl w:val="0"/>
                <w:numId w:val="63"/>
              </w:numPr>
              <w:ind w:leftChars="0"/>
              <w:jc w:val="left"/>
              <w:rPr>
                <w:rFonts w:asciiTheme="minorEastAsia" w:hAnsiTheme="minorEastAsia" w:cs="Times New Roman"/>
                <w:sz w:val="22"/>
              </w:rPr>
            </w:pPr>
            <w:r w:rsidRPr="004525AA">
              <w:rPr>
                <w:rFonts w:asciiTheme="minorEastAsia" w:hAnsiTheme="minorEastAsia" w:cs="Times New Roman" w:hint="eastAsia"/>
                <w:sz w:val="22"/>
              </w:rPr>
              <w:t>入学時成績（</w:t>
            </w:r>
            <w:r w:rsidRPr="004525AA">
              <w:rPr>
                <w:rFonts w:asciiTheme="minorEastAsia" w:hAnsiTheme="minorEastAsia" w:cs="Times New Roman"/>
                <w:sz w:val="22"/>
              </w:rPr>
              <w:t>Q 7.3.2</w:t>
            </w:r>
            <w:r w:rsidRPr="004525AA">
              <w:rPr>
                <w:rFonts w:asciiTheme="minorEastAsia" w:hAnsiTheme="minorEastAsia" w:cs="Times New Roman" w:hint="eastAsia"/>
                <w:sz w:val="22"/>
              </w:rPr>
              <w:t>）</w:t>
            </w:r>
          </w:p>
          <w:p w:rsidR="00A519C1" w:rsidRPr="004525AA" w:rsidRDefault="00A519C1" w:rsidP="00CB1826">
            <w:pPr>
              <w:pStyle w:val="a7"/>
              <w:widowControl/>
              <w:numPr>
                <w:ilvl w:val="0"/>
                <w:numId w:val="60"/>
              </w:numPr>
              <w:ind w:leftChars="0" w:left="709"/>
              <w:jc w:val="left"/>
              <w:rPr>
                <w:rFonts w:asciiTheme="minorEastAsia" w:hAnsiTheme="minorEastAsia" w:cs="Times New Roman"/>
                <w:sz w:val="22"/>
              </w:rPr>
            </w:pPr>
            <w:r w:rsidRPr="004525AA">
              <w:rPr>
                <w:rFonts w:asciiTheme="minorEastAsia" w:hAnsiTheme="minorEastAsia" w:cs="Times New Roman" w:hint="eastAsia"/>
                <w:sz w:val="22"/>
              </w:rPr>
              <w:t>学生の実績の分析を使用し、以下の項目について責任がある委員会へフィードバックを提供すべきである。</w:t>
            </w:r>
          </w:p>
          <w:p w:rsidR="00A519C1" w:rsidRPr="004525AA" w:rsidRDefault="00A519C1" w:rsidP="00CB1826">
            <w:pPr>
              <w:pStyle w:val="a7"/>
              <w:widowControl/>
              <w:numPr>
                <w:ilvl w:val="1"/>
                <w:numId w:val="64"/>
              </w:numPr>
              <w:ind w:leftChars="0"/>
              <w:jc w:val="left"/>
              <w:rPr>
                <w:rFonts w:asciiTheme="minorEastAsia" w:hAnsiTheme="minorEastAsia" w:cs="Times New Roman"/>
                <w:sz w:val="22"/>
              </w:rPr>
            </w:pPr>
            <w:r w:rsidRPr="004525AA">
              <w:rPr>
                <w:rFonts w:asciiTheme="minorEastAsia" w:hAnsiTheme="minorEastAsia" w:cs="Times New Roman" w:hint="eastAsia"/>
                <w:sz w:val="22"/>
              </w:rPr>
              <w:t>学生の選抜（</w:t>
            </w:r>
            <w:r w:rsidRPr="004525AA">
              <w:rPr>
                <w:rFonts w:asciiTheme="minorEastAsia" w:hAnsiTheme="minorEastAsia" w:cs="Times New Roman"/>
                <w:sz w:val="22"/>
              </w:rPr>
              <w:t>Q 7.3.3</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4"/>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カリキュラム立案（</w:t>
            </w:r>
            <w:r w:rsidRPr="004525AA">
              <w:rPr>
                <w:rFonts w:asciiTheme="minorEastAsia" w:hAnsiTheme="minorEastAsia" w:cs="Times New Roman"/>
                <w:sz w:val="22"/>
              </w:rPr>
              <w:t>Q 7.3.4</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4"/>
              </w:numPr>
              <w:ind w:leftChars="0"/>
              <w:jc w:val="left"/>
              <w:rPr>
                <w:rFonts w:asciiTheme="minorEastAsia" w:hAnsiTheme="minorEastAsia" w:cs="Times New Roman"/>
                <w:sz w:val="22"/>
              </w:rPr>
            </w:pPr>
            <w:r w:rsidRPr="004525AA">
              <w:rPr>
                <w:rFonts w:asciiTheme="minorEastAsia" w:hAnsiTheme="minorEastAsia" w:cs="Times New Roman" w:hint="eastAsia"/>
                <w:sz w:val="22"/>
              </w:rPr>
              <w:t>学生カウンセリング（</w:t>
            </w:r>
            <w:r w:rsidRPr="004525AA">
              <w:rPr>
                <w:rFonts w:asciiTheme="minorEastAsia" w:hAnsiTheme="minorEastAsia" w:cs="Times New Roman"/>
                <w:sz w:val="22"/>
              </w:rPr>
              <w:t>Q 7.3.5</w:t>
            </w:r>
            <w:r w:rsidRPr="004525AA">
              <w:rPr>
                <w:rFonts w:asciiTheme="minorEastAsia" w:hAnsiTheme="minorEastAsia" w:cs="Times New Roman" w:hint="eastAsia"/>
                <w:sz w:val="22"/>
              </w:rPr>
              <w:t>）</w:t>
            </w:r>
          </w:p>
          <w:p w:rsidR="00A519C1" w:rsidRPr="004525AA" w:rsidRDefault="00A519C1" w:rsidP="00A519C1">
            <w:pPr>
              <w:autoSpaceDE w:val="0"/>
              <w:autoSpaceDN w:val="0"/>
              <w:adjustRightInd w:val="0"/>
              <w:jc w:val="left"/>
              <w:rPr>
                <w:rFonts w:asciiTheme="minorEastAsia" w:hAnsiTheme="minorEastAsia" w:cs="Times New Roman"/>
                <w:b/>
                <w:bCs/>
                <w:i/>
                <w:iCs/>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CB1826">
            <w:pPr>
              <w:pStyle w:val="a7"/>
              <w:widowControl/>
              <w:numPr>
                <w:ilvl w:val="0"/>
                <w:numId w:val="61"/>
              </w:numPr>
              <w:ind w:leftChars="0"/>
              <w:jc w:val="left"/>
              <w:rPr>
                <w:rFonts w:asciiTheme="minorEastAsia" w:hAnsiTheme="minorEastAsia" w:cs="Times New Roman"/>
                <w:b/>
                <w:bCs/>
                <w:iCs/>
                <w:kern w:val="0"/>
                <w:sz w:val="22"/>
              </w:rPr>
            </w:pPr>
            <w:r w:rsidRPr="004525AA">
              <w:rPr>
                <w:rFonts w:asciiTheme="minorEastAsia" w:hAnsiTheme="minorEastAsia" w:hint="eastAsia"/>
                <w:sz w:val="22"/>
              </w:rPr>
              <w:t>［</w:t>
            </w:r>
            <w:r w:rsidRPr="004525AA">
              <w:rPr>
                <w:rFonts w:asciiTheme="minorEastAsia" w:hAnsiTheme="minorEastAsia" w:cs="Times New Roman" w:hint="eastAsia"/>
                <w:sz w:val="22"/>
              </w:rPr>
              <w:t>学生の実績</w:t>
            </w:r>
            <w:r w:rsidRPr="004525AA">
              <w:rPr>
                <w:rFonts w:asciiTheme="minorEastAsia" w:hAnsiTheme="minorEastAsia" w:hint="eastAsia"/>
                <w:sz w:val="22"/>
              </w:rPr>
              <w:t>］</w:t>
            </w:r>
            <w:r w:rsidRPr="004525AA">
              <w:rPr>
                <w:rFonts w:asciiTheme="minorEastAsia" w:hAnsiTheme="minorEastAsia" w:cs="Times New Roman"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rsidR="00A519C1" w:rsidRPr="004525AA" w:rsidRDefault="00A519C1" w:rsidP="00CB1826">
            <w:pPr>
              <w:pStyle w:val="a7"/>
              <w:widowControl/>
              <w:numPr>
                <w:ilvl w:val="0"/>
                <w:numId w:val="61"/>
              </w:numPr>
              <w:ind w:leftChars="0"/>
              <w:jc w:val="left"/>
              <w:rPr>
                <w:rFonts w:asciiTheme="minorEastAsia" w:hAnsiTheme="minorEastAsia" w:cs="Times New Roman"/>
                <w:b/>
                <w:bCs/>
                <w:iCs/>
                <w:kern w:val="0"/>
                <w:sz w:val="22"/>
              </w:rPr>
            </w:pPr>
            <w:r w:rsidRPr="004525AA">
              <w:rPr>
                <w:rFonts w:asciiTheme="minorEastAsia" w:hAnsiTheme="minorEastAsia" w:hint="eastAsia"/>
                <w:sz w:val="22"/>
              </w:rPr>
              <w:t>［</w:t>
            </w:r>
            <w:r w:rsidRPr="004525AA">
              <w:rPr>
                <w:rFonts w:asciiTheme="minorEastAsia" w:hAnsiTheme="minorEastAsia" w:cs="Times New Roman" w:hint="eastAsia"/>
                <w:sz w:val="22"/>
              </w:rPr>
              <w:t>卒業生の実績</w:t>
            </w:r>
            <w:r w:rsidRPr="004525AA">
              <w:rPr>
                <w:rFonts w:asciiTheme="minorEastAsia" w:hAnsiTheme="minorEastAsia" w:hint="eastAsia"/>
                <w:sz w:val="22"/>
              </w:rPr>
              <w:t>］</w:t>
            </w:r>
            <w:r w:rsidRPr="004525AA">
              <w:rPr>
                <w:rFonts w:asciiTheme="minorEastAsia" w:hAnsiTheme="minorEastAsia" w:cs="Times New Roman" w:hint="eastAsia"/>
                <w:sz w:val="22"/>
              </w:rPr>
              <w:t>の測定基準には、国家試験の結果、進路選択、卒業後の実績における情報を含み、プログラムが画一になることを避けることにより、カリキュラム改善のための基盤を提供する。</w:t>
            </w:r>
          </w:p>
          <w:p w:rsidR="00387E0C" w:rsidRPr="00A519C1" w:rsidRDefault="00A519C1" w:rsidP="00CB1826">
            <w:pPr>
              <w:pStyle w:val="a7"/>
              <w:widowControl/>
              <w:numPr>
                <w:ilvl w:val="0"/>
                <w:numId w:val="61"/>
              </w:numPr>
              <w:ind w:leftChars="0"/>
              <w:jc w:val="left"/>
              <w:rPr>
                <w:rFonts w:ascii="ＭＳ Ｐゴシック" w:eastAsia="ＭＳ Ｐゴシック" w:hAnsi="ＭＳ Ｐゴシック" w:cs="Times New Roman"/>
                <w:b/>
                <w:bCs/>
                <w:iCs/>
                <w:kern w:val="0"/>
                <w:sz w:val="22"/>
              </w:rPr>
            </w:pPr>
            <w:r w:rsidRPr="004525AA">
              <w:rPr>
                <w:rFonts w:asciiTheme="minorEastAsia" w:hAnsiTheme="minorEastAsia" w:hint="eastAsia"/>
                <w:sz w:val="22"/>
              </w:rPr>
              <w:t>［</w:t>
            </w:r>
            <w:r w:rsidRPr="004525AA">
              <w:rPr>
                <w:rFonts w:asciiTheme="minorEastAsia" w:hAnsiTheme="minorEastAsia" w:cs="Times New Roman" w:hint="eastAsia"/>
                <w:sz w:val="22"/>
              </w:rPr>
              <w:t>背景と状況</w:t>
            </w:r>
            <w:r w:rsidRPr="004525AA">
              <w:rPr>
                <w:rFonts w:asciiTheme="minorEastAsia" w:hAnsiTheme="minorEastAsia" w:hint="eastAsia"/>
                <w:sz w:val="22"/>
              </w:rPr>
              <w:t>］</w:t>
            </w:r>
            <w:r w:rsidRPr="004525AA">
              <w:rPr>
                <w:rFonts w:asciiTheme="minorEastAsia" w:hAnsiTheme="minorEastAsia" w:cs="Times New Roman" w:hint="eastAsia"/>
                <w:sz w:val="22"/>
              </w:rPr>
              <w:t>には、学生を取り巻く社会的、経済的、文化的環境が含まれる。</w:t>
            </w:r>
          </w:p>
        </w:tc>
      </w:tr>
    </w:tbl>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次の項目に関して、学生と卒業生の実績を分析しなければならない</w:t>
            </w:r>
            <w:r>
              <w:rPr>
                <w:rFonts w:ascii="ＭＳ Ｐゴシック" w:eastAsia="ＭＳ Ｐゴシック" w:hAnsi="ＭＳ Ｐゴシック" w:cs="Times New Roman" w:hint="eastAsia"/>
                <w:sz w:val="22"/>
              </w:rPr>
              <w:t>。</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B 7.3.1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使命と期待される学修成果</w:t>
            </w:r>
          </w:p>
        </w:tc>
      </w:tr>
    </w:tbl>
    <w:p w:rsidR="00B72A51"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lastRenderedPageBreak/>
              <w:t>次の項目に関して、学生と卒業生の実績を分析しなければならない</w:t>
            </w:r>
            <w:r>
              <w:rPr>
                <w:rFonts w:ascii="ＭＳ Ｐゴシック" w:eastAsia="ＭＳ Ｐゴシック" w:hAnsi="ＭＳ Ｐゴシック" w:cs="Times New Roman" w:hint="eastAsia"/>
                <w:sz w:val="22"/>
              </w:rPr>
              <w:t>。</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b/>
                <w:kern w:val="0"/>
                <w:sz w:val="22"/>
              </w:rPr>
              <w:t>B 7.3.2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w:t>
            </w:r>
          </w:p>
        </w:tc>
      </w:tr>
    </w:tbl>
    <w:p w:rsidR="00B72A51"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次の項目に関して、学生と卒業生の実績を分析しなければならない</w:t>
            </w:r>
            <w:r>
              <w:rPr>
                <w:rFonts w:ascii="ＭＳ Ｐゴシック" w:eastAsia="ＭＳ Ｐゴシック" w:hAnsi="ＭＳ Ｐゴシック" w:cs="Times New Roman" w:hint="eastAsia"/>
                <w:sz w:val="22"/>
              </w:rPr>
              <w:t>。</w:t>
            </w:r>
          </w:p>
        </w:tc>
      </w:tr>
      <w:tr w:rsidR="00B72A51" w:rsidRPr="00A36E79" w:rsidTr="005E242A">
        <w:tc>
          <w:tcPr>
            <w:tcW w:w="9322" w:type="dxa"/>
          </w:tcPr>
          <w:p w:rsidR="00B72A51" w:rsidRPr="00580081" w:rsidRDefault="00B72A51" w:rsidP="00B72A51">
            <w:pPr>
              <w:widowControl/>
              <w:ind w:left="992" w:hangingChars="449" w:hanging="992"/>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b/>
                <w:kern w:val="0"/>
                <w:sz w:val="22"/>
              </w:rPr>
              <w:t>B 7.3.3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資源の提供</w:t>
            </w:r>
          </w:p>
        </w:tc>
      </w:tr>
    </w:tbl>
    <w:p w:rsidR="00B72A51"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以下の項目に関して、学生と卒業生の実績を分析するべきである。</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背景と状況</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以下の項目に関して、学生と卒業生の実績を分析するべきである。</w:t>
            </w:r>
          </w:p>
        </w:tc>
      </w:tr>
      <w:tr w:rsidR="00B72A51" w:rsidRPr="00A36E79" w:rsidTr="005E242A">
        <w:tc>
          <w:tcPr>
            <w:tcW w:w="9322" w:type="dxa"/>
          </w:tcPr>
          <w:p w:rsidR="00B72A51" w:rsidRPr="00580081" w:rsidRDefault="00B72A51" w:rsidP="00B72A51">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7.3.</w:t>
            </w:r>
            <w:r>
              <w:rPr>
                <w:rFonts w:ascii="ＭＳ Ｐゴシック" w:eastAsia="ＭＳ Ｐゴシック" w:hAnsi="ＭＳ Ｐゴシック" w:cs="ＭＳ ゴシック"/>
                <w:b/>
                <w:kern w:val="0"/>
                <w:sz w:val="22"/>
              </w:rPr>
              <w:t>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入学時成績</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B72A51">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学生の実績の分析を使用し、以下の項目について責任がある委員会へフィードバックを提供すべきである。</w:t>
            </w:r>
          </w:p>
        </w:tc>
      </w:tr>
      <w:tr w:rsidR="00B72A51" w:rsidRPr="00A36E79" w:rsidTr="005E242A">
        <w:tc>
          <w:tcPr>
            <w:tcW w:w="9322" w:type="dxa"/>
          </w:tcPr>
          <w:p w:rsidR="00B72A51" w:rsidRPr="00580081" w:rsidRDefault="00B72A51" w:rsidP="005E242A">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7.3.3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学生の選抜</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学生の実績の分析を使用し、以下の項目について責任がある委員会へフィードバックを提供すべきである。</w:t>
            </w:r>
          </w:p>
        </w:tc>
      </w:tr>
      <w:tr w:rsidR="00B72A51" w:rsidRPr="00A36E79" w:rsidTr="005E242A">
        <w:tc>
          <w:tcPr>
            <w:tcW w:w="9322" w:type="dxa"/>
          </w:tcPr>
          <w:p w:rsidR="00B72A51" w:rsidRPr="00580081" w:rsidRDefault="00B72A51" w:rsidP="00B72A51">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lastRenderedPageBreak/>
              <w:t>Q 7.3.</w:t>
            </w:r>
            <w:r>
              <w:rPr>
                <w:rFonts w:ascii="ＭＳ Ｐゴシック" w:eastAsia="ＭＳ Ｐゴシック" w:hAnsi="ＭＳ Ｐゴシック" w:cs="ＭＳ ゴシック"/>
                <w:b/>
                <w:kern w:val="0"/>
                <w:sz w:val="22"/>
              </w:rPr>
              <w:t>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カリキュラム立案</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Default="00B72A51" w:rsidP="00B72A5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A36E79" w:rsidTr="005E242A">
        <w:tc>
          <w:tcPr>
            <w:tcW w:w="9322" w:type="dxa"/>
          </w:tcPr>
          <w:p w:rsidR="00B72A51" w:rsidRPr="00CA3A9C" w:rsidRDefault="00B72A5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学生の実績の分析を使用し、以下の項目について責任がある委員会へフィードバックを提供すべきである。</w:t>
            </w:r>
          </w:p>
        </w:tc>
      </w:tr>
      <w:tr w:rsidR="00B72A51" w:rsidRPr="00A36E79" w:rsidTr="005E242A">
        <w:tc>
          <w:tcPr>
            <w:tcW w:w="9322" w:type="dxa"/>
          </w:tcPr>
          <w:p w:rsidR="00B72A51" w:rsidRPr="00580081" w:rsidRDefault="00B72A51" w:rsidP="00B72A51">
            <w:pPr>
              <w:widowControl/>
              <w:ind w:left="992" w:hangingChars="449" w:hanging="992"/>
              <w:jc w:val="left"/>
              <w:rPr>
                <w:rFonts w:ascii="ＭＳ Ｐゴシック" w:eastAsia="ＭＳ Ｐゴシック" w:hAnsi="ＭＳ Ｐゴシック" w:cs="ＭＳ ゴシック"/>
                <w:b/>
                <w:kern w:val="0"/>
                <w:sz w:val="22"/>
              </w:rPr>
            </w:pPr>
            <w:r w:rsidRPr="00B72A51">
              <w:rPr>
                <w:rFonts w:ascii="ＭＳ Ｐゴシック" w:eastAsia="ＭＳ Ｐゴシック" w:hAnsi="ＭＳ Ｐゴシック" w:cs="ＭＳ ゴシック"/>
                <w:b/>
                <w:kern w:val="0"/>
                <w:sz w:val="22"/>
              </w:rPr>
              <w:t>Q 7.3.</w:t>
            </w:r>
            <w:r>
              <w:rPr>
                <w:rFonts w:ascii="ＭＳ Ｐゴシック" w:eastAsia="ＭＳ Ｐゴシック" w:hAnsi="ＭＳ Ｐゴシック" w:cs="ＭＳ ゴシック"/>
                <w:b/>
                <w:kern w:val="0"/>
                <w:sz w:val="22"/>
              </w:rPr>
              <w:t>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学生カウンセリング</w:t>
            </w:r>
          </w:p>
        </w:tc>
      </w:tr>
    </w:tbl>
    <w:p w:rsidR="00B72A51" w:rsidRPr="005F17DC" w:rsidRDefault="00B72A51" w:rsidP="00B72A51">
      <w:pPr>
        <w:widowControl/>
        <w:jc w:val="left"/>
        <w:rPr>
          <w:rFonts w:ascii="ＭＳ Ｐゴシック" w:eastAsia="ＭＳ Ｐゴシック" w:hAnsi="ＭＳ Ｐゴシック" w:cs="ＭＳ ゴシック"/>
          <w:kern w:val="0"/>
          <w:sz w:val="22"/>
        </w:rPr>
      </w:pP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B72A51" w:rsidRPr="00AF2C00"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C12C09" w:rsidRDefault="00B72A51" w:rsidP="00B72A5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B72A51" w:rsidRDefault="00B72A51" w:rsidP="00B72A51">
      <w:pPr>
        <w:widowControl/>
        <w:jc w:val="left"/>
        <w:rPr>
          <w:rFonts w:asciiTheme="minorEastAsia" w:hAnsiTheme="minorEastAsia"/>
          <w:sz w:val="22"/>
        </w:rPr>
      </w:pPr>
      <w:r w:rsidRPr="00AF2C00">
        <w:rPr>
          <w:rFonts w:asciiTheme="minorEastAsia" w:hAnsiTheme="minorEastAsia" w:hint="eastAsia"/>
          <w:sz w:val="22"/>
        </w:rPr>
        <w:t xml:space="preserve">　</w:t>
      </w:r>
    </w:p>
    <w:p w:rsidR="00B72A51" w:rsidRPr="001243D5" w:rsidRDefault="00B72A51" w:rsidP="00B72A51">
      <w:pPr>
        <w:autoSpaceDE w:val="0"/>
        <w:autoSpaceDN w:val="0"/>
        <w:adjustRightInd w:val="0"/>
        <w:jc w:val="left"/>
        <w:rPr>
          <w:rFonts w:ascii="ＭＳ Ｐゴシック" w:eastAsia="ＭＳ Ｐゴシック" w:hAnsi="ＭＳ Ｐゴシック" w:cs="Times New Roman"/>
          <w:kern w:val="0"/>
          <w:sz w:val="22"/>
        </w:rPr>
      </w:pPr>
    </w:p>
    <w:p w:rsidR="00EB1BAF" w:rsidRPr="001243D5" w:rsidRDefault="00EB1BAF" w:rsidP="00EB1BAF">
      <w:pPr>
        <w:autoSpaceDE w:val="0"/>
        <w:autoSpaceDN w:val="0"/>
        <w:adjustRightInd w:val="0"/>
        <w:jc w:val="left"/>
        <w:rPr>
          <w:rFonts w:ascii="ＭＳ Ｐゴシック" w:eastAsia="ＭＳ Ｐゴシック" w:hAnsi="ＭＳ Ｐゴシック" w:cs="Times New Roman"/>
          <w:b/>
          <w:bCs/>
          <w:kern w:val="0"/>
          <w:sz w:val="22"/>
        </w:rPr>
      </w:pPr>
    </w:p>
    <w:p w:rsidR="00EB1BAF" w:rsidRDefault="00EB1BAF" w:rsidP="001F4B37">
      <w:pPr>
        <w:pStyle w:val="3"/>
        <w:rPr>
          <w:sz w:val="32"/>
          <w:szCs w:val="32"/>
        </w:rPr>
      </w:pPr>
      <w:r w:rsidRPr="00780EA0">
        <w:rPr>
          <w:sz w:val="32"/>
          <w:szCs w:val="32"/>
        </w:rPr>
        <w:t>7.4</w:t>
      </w:r>
      <w:r w:rsidR="00A778E0">
        <w:rPr>
          <w:sz w:val="32"/>
          <w:szCs w:val="32"/>
        </w:rPr>
        <w:t xml:space="preserve"> </w:t>
      </w:r>
      <w:r w:rsidR="00A778E0" w:rsidRPr="00A778E0">
        <w:rPr>
          <w:rFonts w:hint="eastAsia"/>
          <w:sz w:val="32"/>
          <w:szCs w:val="32"/>
        </w:rPr>
        <w:t>教育の関係者の関与</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t>プログラムのモニタと評価に主な教育の関係者を含まなければならない。(B</w:t>
            </w:r>
            <w:r w:rsidRPr="004525AA">
              <w:rPr>
                <w:rFonts w:asciiTheme="minorEastAsia" w:hAnsiTheme="minorEastAsia" w:cs="Times New Roman"/>
                <w:sz w:val="22"/>
              </w:rPr>
              <w:t xml:space="preserve"> </w:t>
            </w:r>
            <w:r w:rsidRPr="004525AA">
              <w:rPr>
                <w:rFonts w:asciiTheme="minorEastAsia" w:hAnsiTheme="minorEastAsia" w:cs="Times New Roman" w:hint="eastAsia"/>
                <w:sz w:val="22"/>
              </w:rPr>
              <w:t>7.4.1)</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ＭＳ ゴシック"/>
                <w:kern w:val="0"/>
                <w:sz w:val="22"/>
              </w:rPr>
            </w:pPr>
            <w:r w:rsidRPr="004525AA">
              <w:rPr>
                <w:rFonts w:asciiTheme="minorEastAsia" w:hAnsiTheme="minorEastAsia" w:cs="Times New Roman" w:hint="eastAsia"/>
                <w:sz w:val="22"/>
              </w:rPr>
              <w:lastRenderedPageBreak/>
              <w:t>他の関連する教育の関係者に、</w:t>
            </w:r>
          </w:p>
          <w:p w:rsidR="00A519C1" w:rsidRPr="004525AA" w:rsidRDefault="00A519C1" w:rsidP="00CB1826">
            <w:pPr>
              <w:pStyle w:val="a7"/>
              <w:widowControl/>
              <w:numPr>
                <w:ilvl w:val="1"/>
                <w:numId w:val="65"/>
              </w:numPr>
              <w:ind w:leftChars="0"/>
              <w:jc w:val="left"/>
              <w:rPr>
                <w:rFonts w:asciiTheme="minorEastAsia" w:hAnsiTheme="minorEastAsia" w:cs="Times New Roman"/>
                <w:sz w:val="22"/>
              </w:rPr>
            </w:pPr>
            <w:r w:rsidRPr="004525AA">
              <w:rPr>
                <w:rFonts w:asciiTheme="minorEastAsia" w:hAnsiTheme="minorEastAsia" w:cs="Times New Roman" w:hint="eastAsia"/>
                <w:sz w:val="22"/>
              </w:rPr>
              <w:t>課程およびプログラムの評価の結果を閲覧することを許す。（</w:t>
            </w:r>
            <w:r w:rsidRPr="004525AA">
              <w:rPr>
                <w:rFonts w:asciiTheme="minorEastAsia" w:hAnsiTheme="minorEastAsia" w:cs="Times New Roman"/>
                <w:sz w:val="22"/>
              </w:rPr>
              <w:t>Q 7.4.1</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5"/>
              </w:numPr>
              <w:ind w:leftChars="0"/>
              <w:jc w:val="left"/>
              <w:rPr>
                <w:rFonts w:asciiTheme="minorEastAsia" w:hAnsiTheme="minorEastAsia" w:cs="Times New Roman"/>
                <w:sz w:val="22"/>
              </w:rPr>
            </w:pPr>
            <w:r w:rsidRPr="004525AA">
              <w:rPr>
                <w:rFonts w:asciiTheme="minorEastAsia" w:hAnsiTheme="minorEastAsia" w:cs="Times New Roman" w:hint="eastAsia"/>
                <w:sz w:val="22"/>
              </w:rPr>
              <w:t>卒業生の実績に対するフィードバックを求める。（</w:t>
            </w:r>
            <w:r w:rsidRPr="004525AA">
              <w:rPr>
                <w:rFonts w:asciiTheme="minorEastAsia" w:hAnsiTheme="minorEastAsia" w:cs="Times New Roman"/>
                <w:sz w:val="22"/>
              </w:rPr>
              <w:t>Q 7.4.2</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5"/>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カリキュラムに対するフィードバックを求める。（</w:t>
            </w:r>
            <w:r w:rsidRPr="004525AA">
              <w:rPr>
                <w:rFonts w:asciiTheme="minorEastAsia" w:hAnsiTheme="minorEastAsia" w:cs="Times New Roman"/>
                <w:sz w:val="22"/>
              </w:rPr>
              <w:t>Q 7.4.3</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
                <w:iCs/>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CB1826">
            <w:pPr>
              <w:pStyle w:val="a7"/>
              <w:widowControl/>
              <w:numPr>
                <w:ilvl w:val="0"/>
                <w:numId w:val="33"/>
              </w:numPr>
              <w:ind w:leftChars="0"/>
              <w:jc w:val="left"/>
              <w:rPr>
                <w:rFonts w:asciiTheme="minorEastAsia" w:hAnsiTheme="minorEastAsia" w:cs="Times New Roman"/>
                <w:b/>
                <w:bCs/>
                <w:iCs/>
                <w:kern w:val="0"/>
                <w:sz w:val="22"/>
              </w:rPr>
            </w:pPr>
            <w:r w:rsidRPr="004525AA">
              <w:rPr>
                <w:rFonts w:asciiTheme="minorEastAsia" w:hAnsiTheme="minorEastAsia" w:cs="Times New Roman" w:hint="eastAsia"/>
                <w:sz w:val="22"/>
              </w:rPr>
              <w:t>[主な教育の関係者]  1.4注釈参照</w:t>
            </w:r>
          </w:p>
          <w:p w:rsidR="00A519C1" w:rsidRPr="004525AA" w:rsidRDefault="00A519C1" w:rsidP="00CB1826">
            <w:pPr>
              <w:pStyle w:val="a7"/>
              <w:widowControl/>
              <w:numPr>
                <w:ilvl w:val="0"/>
                <w:numId w:val="33"/>
              </w:numPr>
              <w:ind w:leftChars="0"/>
              <w:jc w:val="left"/>
              <w:rPr>
                <w:rFonts w:asciiTheme="minorEastAsia" w:hAnsiTheme="minorEastAsia" w:cs="Times New Roman"/>
                <w:b/>
                <w:bCs/>
                <w:iCs/>
                <w:kern w:val="0"/>
                <w:sz w:val="22"/>
              </w:rPr>
            </w:pPr>
            <w:r w:rsidRPr="004525AA">
              <w:rPr>
                <w:rFonts w:asciiTheme="minorEastAsia" w:hAnsiTheme="minorEastAsia" w:cs="Times New Roman" w:hint="eastAsia"/>
                <w:sz w:val="22"/>
              </w:rPr>
              <w:t>[他の関連する教育の関係者]  1.4注釈参照</w:t>
            </w:r>
          </w:p>
          <w:p w:rsidR="00387E0C" w:rsidRPr="00A519C1" w:rsidRDefault="00A519C1" w:rsidP="00A519C1">
            <w:pPr>
              <w:pStyle w:val="a7"/>
              <w:widowControl/>
              <w:ind w:leftChars="0" w:left="640"/>
              <w:jc w:val="left"/>
              <w:rPr>
                <w:rFonts w:ascii="ＭＳ Ｐゴシック" w:eastAsia="ＭＳ Ｐゴシック" w:hAnsi="ＭＳ Ｐゴシック" w:cs="Times New Roman"/>
                <w:kern w:val="0"/>
                <w:sz w:val="22"/>
              </w:rPr>
            </w:pPr>
            <w:r w:rsidRPr="00FF7BBF">
              <w:rPr>
                <w:rFonts w:ascii="ＭＳ Ｐゴシック" w:eastAsia="ＭＳ Ｐゴシック" w:hAnsi="ＭＳ Ｐゴシック" w:cs="Times New Roman"/>
                <w:b/>
                <w:kern w:val="0"/>
                <w:sz w:val="22"/>
              </w:rPr>
              <w:t>日本版注釈</w:t>
            </w:r>
            <w:r w:rsidRPr="00FF7BBF">
              <w:rPr>
                <w:rFonts w:ascii="ＭＳ Ｐゴシック" w:eastAsia="ＭＳ Ｐゴシック" w:hAnsi="ＭＳ Ｐゴシック" w:cs="Times New Roman"/>
                <w:kern w:val="0"/>
                <w:sz w:val="22"/>
              </w:rPr>
              <w:t>：</w:t>
            </w:r>
            <w:r w:rsidRPr="004525AA">
              <w:rPr>
                <w:rFonts w:asciiTheme="minorEastAsia" w:hAnsiTheme="minorEastAsia" w:cs="Times New Roman"/>
                <w:kern w:val="0"/>
                <w:sz w:val="22"/>
              </w:rPr>
              <w:t>日本の大学教員はすべてが学生の教育に関わるのが基本ではあるが</w:t>
            </w:r>
            <w:r w:rsidRPr="004525AA">
              <w:rPr>
                <w:rFonts w:asciiTheme="minorEastAsia" w:hAnsiTheme="minorEastAsia" w:cs="Times New Roman" w:hint="eastAsia"/>
                <w:kern w:val="0"/>
                <w:sz w:val="22"/>
              </w:rPr>
              <w:t>、</w:t>
            </w:r>
            <w:r w:rsidRPr="004525AA">
              <w:rPr>
                <w:rFonts w:asciiTheme="minorEastAsia" w:hAnsiTheme="minorEastAsia" w:cs="Times New Roman"/>
                <w:kern w:val="0"/>
                <w:sz w:val="22"/>
              </w:rPr>
              <w:t>付設研究所などの教員で教育には直接</w:t>
            </w:r>
            <w:r w:rsidRPr="004525AA">
              <w:rPr>
                <w:rFonts w:asciiTheme="minorEastAsia" w:hAnsiTheme="minorEastAsia" w:cs="Times New Roman" w:hint="eastAsia"/>
                <w:kern w:val="0"/>
                <w:sz w:val="22"/>
              </w:rPr>
              <w:t>関与</w:t>
            </w:r>
            <w:r w:rsidRPr="004525AA">
              <w:rPr>
                <w:rFonts w:asciiTheme="minorEastAsia" w:hAnsiTheme="minorEastAsia" w:cs="Times New Roman"/>
                <w:kern w:val="0"/>
                <w:sz w:val="22"/>
              </w:rPr>
              <w:t>していない者が参加しても良い。</w:t>
            </w:r>
          </w:p>
        </w:tc>
      </w:tr>
    </w:tbl>
    <w:p w:rsidR="00E23E0F" w:rsidRDefault="00E23E0F" w:rsidP="00E23E0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23E0F" w:rsidRPr="00A36E79" w:rsidTr="005E242A">
        <w:tc>
          <w:tcPr>
            <w:tcW w:w="9322" w:type="dxa"/>
          </w:tcPr>
          <w:p w:rsidR="00E23E0F" w:rsidRPr="00CA3A9C" w:rsidRDefault="00E23E0F" w:rsidP="005E242A">
            <w:pPr>
              <w:widowControl/>
              <w:ind w:left="992" w:hangingChars="449" w:hanging="992"/>
              <w:jc w:val="left"/>
              <w:rPr>
                <w:rFonts w:ascii="ＭＳ Ｐゴシック" w:eastAsia="ＭＳ Ｐゴシック" w:hAnsi="ＭＳ Ｐゴシック" w:cs="ＭＳ ゴシック"/>
                <w:b/>
                <w:kern w:val="0"/>
                <w:sz w:val="22"/>
              </w:rPr>
            </w:pPr>
            <w:r w:rsidRPr="00E23E0F">
              <w:rPr>
                <w:rFonts w:ascii="ＭＳ Ｐゴシック" w:eastAsia="ＭＳ Ｐゴシック" w:hAnsi="ＭＳ Ｐゴシック" w:cs="ＭＳ ゴシック"/>
                <w:b/>
                <w:kern w:val="0"/>
                <w:sz w:val="22"/>
              </w:rPr>
              <w:t>B 7.4.1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プログラムのモニタと評価に主な教育の関係者を含まなければならない。</w:t>
            </w:r>
          </w:p>
        </w:tc>
      </w:tr>
    </w:tbl>
    <w:p w:rsidR="00E23E0F" w:rsidRDefault="00E23E0F" w:rsidP="00E23E0F">
      <w:pPr>
        <w:widowControl/>
        <w:jc w:val="left"/>
        <w:rPr>
          <w:rFonts w:ascii="ＭＳ Ｐゴシック" w:eastAsia="ＭＳ Ｐゴシック" w:hAnsi="ＭＳ Ｐゴシック" w:cs="ＭＳ ゴシック"/>
          <w:kern w:val="0"/>
          <w:sz w:val="22"/>
        </w:rPr>
      </w:pP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C12C09" w:rsidRDefault="00E23E0F" w:rsidP="00E23E0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Default="00E23E0F" w:rsidP="00E23E0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23E0F" w:rsidRPr="00A36E79" w:rsidTr="005E242A">
        <w:tc>
          <w:tcPr>
            <w:tcW w:w="9322" w:type="dxa"/>
          </w:tcPr>
          <w:p w:rsidR="00E23E0F" w:rsidRPr="00CA3A9C" w:rsidRDefault="00E23E0F" w:rsidP="00DC621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他の関連する教育の関係者に、</w:t>
            </w:r>
          </w:p>
        </w:tc>
      </w:tr>
      <w:tr w:rsidR="00DC621A" w:rsidRPr="00A36E79" w:rsidTr="005E242A">
        <w:tc>
          <w:tcPr>
            <w:tcW w:w="9322" w:type="dxa"/>
          </w:tcPr>
          <w:p w:rsidR="00DC621A" w:rsidRPr="00E23E0F" w:rsidRDefault="00DC621A" w:rsidP="00DC621A">
            <w:pPr>
              <w:widowControl/>
              <w:ind w:left="992" w:hangingChars="449" w:hanging="992"/>
              <w:jc w:val="left"/>
              <w:rPr>
                <w:rFonts w:ascii="ＭＳ Ｐゴシック" w:eastAsia="ＭＳ Ｐゴシック" w:hAnsi="ＭＳ Ｐゴシック" w:cs="ＭＳ ゴシック"/>
                <w:b/>
                <w:kern w:val="0"/>
                <w:sz w:val="22"/>
              </w:rPr>
            </w:pPr>
            <w:r w:rsidRPr="00E23E0F">
              <w:rPr>
                <w:rFonts w:ascii="ＭＳ Ｐゴシック" w:eastAsia="ＭＳ Ｐゴシック" w:hAnsi="ＭＳ Ｐゴシック" w:cs="ＭＳ ゴシック"/>
                <w:b/>
                <w:kern w:val="0"/>
                <w:sz w:val="22"/>
              </w:rPr>
              <w:t>Q 7.4.1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課程およびプログラムの評価の結果を閲覧することを許す。</w:t>
            </w:r>
          </w:p>
        </w:tc>
      </w:tr>
    </w:tbl>
    <w:p w:rsidR="00E23E0F" w:rsidRPr="002B650B" w:rsidRDefault="00E23E0F" w:rsidP="00E23E0F">
      <w:pPr>
        <w:widowControl/>
        <w:jc w:val="left"/>
        <w:rPr>
          <w:rFonts w:ascii="ＭＳ Ｐゴシック" w:eastAsia="ＭＳ Ｐゴシック" w:hAnsi="ＭＳ Ｐゴシック" w:cs="ＭＳ ゴシック"/>
          <w:kern w:val="0"/>
          <w:sz w:val="22"/>
        </w:rPr>
      </w:pP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C12C09" w:rsidRDefault="00E23E0F" w:rsidP="00E23E0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Default="00E23E0F" w:rsidP="00E23E0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23E0F" w:rsidRPr="00A36E79" w:rsidTr="005E242A">
        <w:tc>
          <w:tcPr>
            <w:tcW w:w="9322" w:type="dxa"/>
          </w:tcPr>
          <w:p w:rsidR="00E23E0F" w:rsidRPr="00CA3A9C" w:rsidRDefault="00E23E0F" w:rsidP="00DC621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lastRenderedPageBreak/>
              <w:t>他の関連する教育の関係者に、</w:t>
            </w:r>
          </w:p>
        </w:tc>
      </w:tr>
      <w:tr w:rsidR="00DC621A" w:rsidRPr="00A36E79" w:rsidTr="005E242A">
        <w:tc>
          <w:tcPr>
            <w:tcW w:w="9322" w:type="dxa"/>
          </w:tcPr>
          <w:p w:rsidR="00DC621A" w:rsidRPr="00E23E0F" w:rsidDel="00B00F82" w:rsidRDefault="00DC621A" w:rsidP="00E23E0F">
            <w:pPr>
              <w:widowControl/>
              <w:ind w:left="992" w:hangingChars="449" w:hanging="992"/>
              <w:jc w:val="left"/>
              <w:rPr>
                <w:rFonts w:ascii="ＭＳ Ｐゴシック" w:eastAsia="ＭＳ Ｐゴシック" w:hAnsi="ＭＳ Ｐゴシック" w:cs="ＭＳ ゴシック"/>
                <w:b/>
                <w:kern w:val="0"/>
                <w:sz w:val="22"/>
              </w:rPr>
            </w:pPr>
            <w:r w:rsidRPr="00E23E0F">
              <w:rPr>
                <w:rFonts w:ascii="ＭＳ Ｐゴシック" w:eastAsia="ＭＳ Ｐゴシック" w:hAnsi="ＭＳ Ｐゴシック" w:cs="ＭＳ ゴシック"/>
                <w:b/>
                <w:kern w:val="0"/>
                <w:sz w:val="22"/>
              </w:rPr>
              <w:t>Q 7.4.</w:t>
            </w:r>
            <w:r>
              <w:rPr>
                <w:rFonts w:ascii="ＭＳ Ｐゴシック" w:eastAsia="ＭＳ Ｐゴシック" w:hAnsi="ＭＳ Ｐゴシック" w:cs="ＭＳ ゴシック"/>
                <w:b/>
                <w:kern w:val="0"/>
                <w:sz w:val="22"/>
              </w:rPr>
              <w:t>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卒業生の実績に対するフィードバックを求める。</w:t>
            </w:r>
          </w:p>
        </w:tc>
      </w:tr>
    </w:tbl>
    <w:p w:rsidR="00E23E0F" w:rsidRPr="002B650B" w:rsidRDefault="00E23E0F" w:rsidP="00E23E0F">
      <w:pPr>
        <w:widowControl/>
        <w:jc w:val="left"/>
        <w:rPr>
          <w:rFonts w:ascii="ＭＳ Ｐゴシック" w:eastAsia="ＭＳ Ｐゴシック" w:hAnsi="ＭＳ Ｐゴシック" w:cs="ＭＳ ゴシック"/>
          <w:kern w:val="0"/>
          <w:sz w:val="22"/>
        </w:rPr>
      </w:pP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C12C09" w:rsidRDefault="00E23E0F" w:rsidP="00E23E0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Default="00E23E0F" w:rsidP="00E23E0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23E0F" w:rsidRPr="00A36E79" w:rsidTr="005E242A">
        <w:tc>
          <w:tcPr>
            <w:tcW w:w="9322" w:type="dxa"/>
          </w:tcPr>
          <w:p w:rsidR="00E23E0F" w:rsidRPr="00CA3A9C" w:rsidRDefault="00DA1D20" w:rsidP="00B00F82">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他の関連する教育の関係者に、</w:t>
            </w:r>
          </w:p>
        </w:tc>
      </w:tr>
      <w:tr w:rsidR="00B00F82" w:rsidRPr="00A36E79" w:rsidTr="005E242A">
        <w:tc>
          <w:tcPr>
            <w:tcW w:w="9322" w:type="dxa"/>
          </w:tcPr>
          <w:p w:rsidR="00B00F82" w:rsidRPr="00E23E0F" w:rsidDel="00B00F82" w:rsidRDefault="00B00F82" w:rsidP="00E23E0F">
            <w:pPr>
              <w:widowControl/>
              <w:ind w:left="992" w:hangingChars="449" w:hanging="992"/>
              <w:jc w:val="left"/>
              <w:rPr>
                <w:rFonts w:ascii="ＭＳ Ｐゴシック" w:eastAsia="ＭＳ Ｐゴシック" w:hAnsi="ＭＳ Ｐゴシック" w:cs="ＭＳ ゴシック"/>
                <w:b/>
                <w:kern w:val="0"/>
                <w:sz w:val="22"/>
              </w:rPr>
            </w:pPr>
            <w:r w:rsidRPr="00E23E0F">
              <w:rPr>
                <w:rFonts w:ascii="ＭＳ Ｐゴシック" w:eastAsia="ＭＳ Ｐゴシック" w:hAnsi="ＭＳ Ｐゴシック" w:cs="ＭＳ ゴシック"/>
                <w:b/>
                <w:kern w:val="0"/>
                <w:sz w:val="22"/>
              </w:rPr>
              <w:t>Q 7.4.</w:t>
            </w:r>
            <w:r>
              <w:rPr>
                <w:rFonts w:ascii="ＭＳ Ｐゴシック" w:eastAsia="ＭＳ Ｐゴシック" w:hAnsi="ＭＳ Ｐゴシック" w:cs="ＭＳ ゴシック"/>
                <w:b/>
                <w:kern w:val="0"/>
                <w:sz w:val="22"/>
              </w:rPr>
              <w:t>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カリキュラムに対するフィードバックを求める。</w:t>
            </w:r>
          </w:p>
        </w:tc>
      </w:tr>
    </w:tbl>
    <w:p w:rsidR="00E23E0F" w:rsidRPr="002B650B" w:rsidRDefault="00E23E0F" w:rsidP="00E23E0F">
      <w:pPr>
        <w:widowControl/>
        <w:jc w:val="left"/>
        <w:rPr>
          <w:rFonts w:ascii="ＭＳ Ｐゴシック" w:eastAsia="ＭＳ Ｐゴシック" w:hAnsi="ＭＳ Ｐゴシック" w:cs="ＭＳ ゴシック"/>
          <w:kern w:val="0"/>
          <w:sz w:val="22"/>
        </w:rPr>
      </w:pP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C12C09" w:rsidRDefault="00E23E0F" w:rsidP="00E23E0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Default="00E23E0F" w:rsidP="00E23E0F">
      <w:pPr>
        <w:widowControl/>
        <w:jc w:val="left"/>
        <w:rPr>
          <w:rFonts w:asciiTheme="minorEastAsia" w:hAnsiTheme="minorEastAsia"/>
          <w:sz w:val="22"/>
        </w:rPr>
      </w:pPr>
    </w:p>
    <w:p w:rsidR="00B27BD0" w:rsidRPr="001243D5" w:rsidRDefault="00B27BD0" w:rsidP="009961B7">
      <w:r w:rsidRPr="001243D5">
        <w:br w:type="page"/>
      </w:r>
    </w:p>
    <w:p w:rsidR="00FB4734" w:rsidRPr="00A800C2" w:rsidRDefault="00FB4734" w:rsidP="00FB4734">
      <w:pPr>
        <w:rPr>
          <w:rFonts w:asciiTheme="minorEastAsia" w:hAnsiTheme="minorEastAsia" w:cs="ＭＳ ゴシック"/>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3349D8" w:rsidP="003349D8">
      <w:pPr>
        <w:jc w:val="center"/>
        <w:rPr>
          <w:rFonts w:asciiTheme="majorEastAsia" w:eastAsiaTheme="majorEastAsia" w:hAnsiTheme="majorEastAsia"/>
          <w:b/>
          <w:sz w:val="56"/>
          <w:szCs w:val="56"/>
        </w:rPr>
      </w:pPr>
      <w:r w:rsidRPr="003349D8">
        <w:rPr>
          <w:rFonts w:asciiTheme="majorEastAsia" w:eastAsiaTheme="majorEastAsia" w:hAnsiTheme="majorEastAsia" w:cs="ＭＳ ゴシック" w:hint="eastAsia"/>
          <w:b/>
          <w:kern w:val="0"/>
          <w:sz w:val="56"/>
          <w:szCs w:val="56"/>
        </w:rPr>
        <w:t>８.　統轄および管理運営</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C0665F" w:rsidRPr="003349D8" w:rsidRDefault="003349D8" w:rsidP="003349D8">
      <w:pPr>
        <w:pStyle w:val="2"/>
        <w:jc w:val="center"/>
        <w:rPr>
          <w:b w:val="0"/>
          <w:sz w:val="44"/>
          <w:szCs w:val="44"/>
          <w:u w:val="single"/>
        </w:rPr>
      </w:pPr>
      <w:r>
        <w:rPr>
          <w:rFonts w:hint="eastAsia"/>
          <w:b w:val="0"/>
          <w:sz w:val="44"/>
          <w:szCs w:val="44"/>
          <w:u w:val="single"/>
        </w:rPr>
        <w:lastRenderedPageBreak/>
        <w:t>領域</w:t>
      </w:r>
      <w:r>
        <w:rPr>
          <w:b w:val="0"/>
          <w:sz w:val="44"/>
          <w:szCs w:val="44"/>
          <w:u w:val="single"/>
        </w:rPr>
        <w:t>8</w:t>
      </w:r>
      <w:r>
        <w:rPr>
          <w:rFonts w:hint="eastAsia"/>
          <w:b w:val="0"/>
          <w:sz w:val="44"/>
          <w:szCs w:val="44"/>
          <w:u w:val="single"/>
        </w:rPr>
        <w:t xml:space="preserve">　</w:t>
      </w:r>
      <w:r w:rsidR="00C0665F" w:rsidRPr="003349D8">
        <w:rPr>
          <w:rFonts w:hint="eastAsia"/>
          <w:b w:val="0"/>
          <w:sz w:val="44"/>
          <w:szCs w:val="44"/>
          <w:u w:val="single"/>
        </w:rPr>
        <w:t>統轄および管理運営</w:t>
      </w:r>
    </w:p>
    <w:p w:rsidR="00BD3646" w:rsidRPr="001243D5" w:rsidRDefault="00BD3646" w:rsidP="00C0665F">
      <w:pPr>
        <w:autoSpaceDE w:val="0"/>
        <w:autoSpaceDN w:val="0"/>
        <w:adjustRightInd w:val="0"/>
        <w:jc w:val="left"/>
        <w:rPr>
          <w:rFonts w:ascii="ＭＳ Ｐゴシック" w:eastAsia="ＭＳ Ｐゴシック" w:hAnsi="ＭＳ Ｐゴシック" w:cs="Times New Roman"/>
          <w:b/>
          <w:bCs/>
          <w:kern w:val="0"/>
          <w:sz w:val="22"/>
        </w:rPr>
      </w:pPr>
    </w:p>
    <w:p w:rsidR="00BD3646" w:rsidRDefault="00C0665F" w:rsidP="001F4B37">
      <w:pPr>
        <w:pStyle w:val="3"/>
        <w:rPr>
          <w:sz w:val="32"/>
          <w:szCs w:val="32"/>
        </w:rPr>
      </w:pPr>
      <w:r w:rsidRPr="00780EA0">
        <w:rPr>
          <w:sz w:val="32"/>
          <w:szCs w:val="32"/>
        </w:rPr>
        <w:t xml:space="preserve">8.1 </w:t>
      </w:r>
      <w:r w:rsidRPr="00780EA0">
        <w:rPr>
          <w:rFonts w:hint="eastAsia"/>
          <w:sz w:val="32"/>
          <w:szCs w:val="32"/>
        </w:rPr>
        <w:t>統轄</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387E0C" w:rsidTr="00A67E80">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その統轄する組織と機能が、大学内での位置づけを含み、規定されていなければならない。（</w:t>
            </w:r>
            <w:r w:rsidRPr="004525AA">
              <w:rPr>
                <w:rFonts w:asciiTheme="minorEastAsia" w:hAnsiTheme="minorEastAsia" w:cs="Times New Roman"/>
                <w:sz w:val="22"/>
              </w:rPr>
              <w:t>B 8.1.1</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統轄する組織として、委員会組織を設置し、下記の意見を反映させるべきである。</w:t>
            </w:r>
          </w:p>
          <w:p w:rsidR="00A519C1" w:rsidRPr="004525AA" w:rsidRDefault="00A519C1" w:rsidP="00CB1826">
            <w:pPr>
              <w:pStyle w:val="a7"/>
              <w:widowControl/>
              <w:numPr>
                <w:ilvl w:val="1"/>
                <w:numId w:val="66"/>
              </w:numPr>
              <w:ind w:leftChars="0"/>
              <w:jc w:val="left"/>
              <w:rPr>
                <w:rFonts w:asciiTheme="minorEastAsia" w:hAnsiTheme="minorEastAsia" w:cs="Times New Roman"/>
                <w:sz w:val="22"/>
              </w:rPr>
            </w:pPr>
            <w:r w:rsidRPr="004525AA">
              <w:rPr>
                <w:rFonts w:asciiTheme="minorEastAsia" w:hAnsiTheme="minorEastAsia" w:cs="Times New Roman" w:hint="eastAsia"/>
                <w:sz w:val="22"/>
              </w:rPr>
              <w:t>主な教育の関係者（</w:t>
            </w:r>
            <w:r w:rsidRPr="004525AA">
              <w:rPr>
                <w:rFonts w:asciiTheme="minorEastAsia" w:hAnsiTheme="minorEastAsia" w:cs="Times New Roman"/>
                <w:sz w:val="22"/>
              </w:rPr>
              <w:t>Q 8.1.1</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6"/>
              </w:numPr>
              <w:ind w:leftChars="0"/>
              <w:jc w:val="left"/>
              <w:rPr>
                <w:rFonts w:asciiTheme="minorEastAsia" w:hAnsiTheme="minorEastAsia" w:cs="Times New Roman"/>
                <w:sz w:val="22"/>
              </w:rPr>
            </w:pPr>
            <w:r w:rsidRPr="004525AA">
              <w:rPr>
                <w:rFonts w:asciiTheme="minorEastAsia" w:hAnsiTheme="minorEastAsia" w:cs="Times New Roman" w:hint="eastAsia"/>
                <w:sz w:val="22"/>
              </w:rPr>
              <w:t>その他の教育の関係者（</w:t>
            </w:r>
            <w:r w:rsidRPr="004525AA">
              <w:rPr>
                <w:rFonts w:asciiTheme="minorEastAsia" w:hAnsiTheme="minorEastAsia" w:cs="Times New Roman"/>
                <w:sz w:val="22"/>
              </w:rPr>
              <w:t>Q 8.1.2</w:t>
            </w:r>
            <w:r w:rsidRPr="004525AA">
              <w:rPr>
                <w:rFonts w:asciiTheme="minorEastAsia" w:hAnsiTheme="minorEastAsia" w:cs="Times New Roman" w:hint="eastAsia"/>
                <w:sz w:val="22"/>
              </w:rPr>
              <w:t>）</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統轄業務とその決定事項の透明性を確保するべきである。（</w:t>
            </w:r>
            <w:r w:rsidRPr="004525AA">
              <w:rPr>
                <w:rFonts w:asciiTheme="minorEastAsia" w:hAnsiTheme="minorEastAsia" w:cs="Times New Roman"/>
                <w:sz w:val="22"/>
              </w:rPr>
              <w:t>Q 8.1.</w:t>
            </w:r>
            <w:r w:rsidRPr="004525AA">
              <w:rPr>
                <w:rFonts w:asciiTheme="minorEastAsia" w:hAnsiTheme="minorEastAsia" w:cs="Times New Roman" w:hint="eastAsia"/>
                <w:sz w:val="22"/>
              </w:rPr>
              <w:t>3）</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CB1826">
            <w:pPr>
              <w:pStyle w:val="a7"/>
              <w:widowControl/>
              <w:numPr>
                <w:ilvl w:val="0"/>
                <w:numId w:val="34"/>
              </w:numPr>
              <w:ind w:leftChars="0"/>
              <w:jc w:val="left"/>
              <w:rPr>
                <w:rFonts w:asciiTheme="minorEastAsia" w:hAnsiTheme="minorEastAsia" w:cs="Times New Roman"/>
                <w:sz w:val="22"/>
              </w:rPr>
            </w:pPr>
            <w:r w:rsidRPr="004525AA">
              <w:rPr>
                <w:rFonts w:asciiTheme="minorEastAsia" w:hAnsiTheme="minorEastAsia" w:cs="Times New Roman"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たとえば、医学部が大学の一部である場合、または大学と連携している場合、統轄組織における[大学内での位置づけ]が明確に規定されている。</w:t>
            </w:r>
          </w:p>
          <w:p w:rsidR="00A519C1" w:rsidRPr="004525AA" w:rsidRDefault="00A519C1" w:rsidP="00CB1826">
            <w:pPr>
              <w:pStyle w:val="a7"/>
              <w:widowControl/>
              <w:numPr>
                <w:ilvl w:val="0"/>
                <w:numId w:val="34"/>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カリキュラム委員会を含む[委員会組織]はその責任範囲を明確にする。（</w:t>
            </w:r>
            <w:r w:rsidRPr="004525AA">
              <w:rPr>
                <w:rFonts w:asciiTheme="minorEastAsia" w:hAnsiTheme="minorEastAsia" w:cs="Times New Roman"/>
                <w:sz w:val="22"/>
              </w:rPr>
              <w:t>B 2.7.1</w:t>
            </w:r>
            <w:r w:rsidRPr="004525AA">
              <w:rPr>
                <w:rFonts w:asciiTheme="minorEastAsia" w:hAnsiTheme="minorEastAsia" w:cs="Times New Roman" w:hint="eastAsia"/>
                <w:sz w:val="22"/>
              </w:rPr>
              <w:t>参照）。</w:t>
            </w:r>
          </w:p>
          <w:p w:rsidR="00A519C1" w:rsidRPr="004525AA" w:rsidRDefault="00A519C1" w:rsidP="00CB1826">
            <w:pPr>
              <w:pStyle w:val="a7"/>
              <w:widowControl/>
              <w:numPr>
                <w:ilvl w:val="0"/>
                <w:numId w:val="34"/>
              </w:numPr>
              <w:ind w:leftChars="0"/>
              <w:jc w:val="left"/>
              <w:rPr>
                <w:rFonts w:asciiTheme="minorEastAsia" w:hAnsiTheme="minorEastAsia" w:cs="Times New Roman"/>
                <w:sz w:val="22"/>
              </w:rPr>
            </w:pPr>
            <w:r w:rsidRPr="004525AA">
              <w:rPr>
                <w:rFonts w:asciiTheme="minorEastAsia" w:hAnsiTheme="minorEastAsia" w:cs="Times New Roman" w:hint="eastAsia"/>
                <w:sz w:val="22"/>
              </w:rPr>
              <w:t>[主な教育の関係者]は1.4注釈参照</w:t>
            </w:r>
          </w:p>
          <w:p w:rsidR="00A519C1" w:rsidRPr="004525AA" w:rsidRDefault="00A519C1" w:rsidP="00CB1826">
            <w:pPr>
              <w:pStyle w:val="a7"/>
              <w:widowControl/>
              <w:numPr>
                <w:ilvl w:val="0"/>
                <w:numId w:val="34"/>
              </w:numPr>
              <w:ind w:leftChars="0"/>
              <w:jc w:val="left"/>
              <w:rPr>
                <w:rFonts w:asciiTheme="minorEastAsia" w:hAnsiTheme="minorEastAsia" w:cs="Times New Roman"/>
                <w:sz w:val="22"/>
              </w:rPr>
            </w:pPr>
            <w:r w:rsidRPr="004525AA">
              <w:rPr>
                <w:rFonts w:asciiTheme="minorEastAsia" w:hAnsiTheme="minorEastAsia" w:cs="Times New Roman" w:hint="eastAsia"/>
                <w:sz w:val="22"/>
              </w:rPr>
              <w:t>[その他の教育の関係者]は1.4注釈参照</w:t>
            </w:r>
          </w:p>
          <w:p w:rsidR="00387E0C" w:rsidRPr="00A519C1" w:rsidRDefault="00A519C1" w:rsidP="00CB1826">
            <w:pPr>
              <w:pStyle w:val="a7"/>
              <w:widowControl/>
              <w:numPr>
                <w:ilvl w:val="0"/>
                <w:numId w:val="34"/>
              </w:numPr>
              <w:ind w:leftChars="0"/>
              <w:jc w:val="left"/>
              <w:rPr>
                <w:rFonts w:ascii="ＭＳ Ｐゴシック" w:eastAsia="ＭＳ Ｐゴシック" w:hAnsi="ＭＳ Ｐゴシック" w:cs="Times New Roman"/>
                <w:sz w:val="22"/>
              </w:rPr>
            </w:pPr>
            <w:r w:rsidRPr="004525AA">
              <w:rPr>
                <w:rFonts w:asciiTheme="minorEastAsia" w:hAnsiTheme="minorEastAsia" w:cs="Times New Roman" w:hint="eastAsia"/>
                <w:sz w:val="22"/>
              </w:rPr>
              <w:t>[透明性]の確保は、公報、web情報、議事録の開示などで行う。</w:t>
            </w:r>
          </w:p>
        </w:tc>
      </w:tr>
    </w:tbl>
    <w:p w:rsidR="00E23E0F" w:rsidRDefault="00E23E0F" w:rsidP="00E23E0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23E0F" w:rsidRPr="00A36E79" w:rsidTr="005E242A">
        <w:tc>
          <w:tcPr>
            <w:tcW w:w="9322" w:type="dxa"/>
          </w:tcPr>
          <w:p w:rsidR="00E23E0F" w:rsidRPr="00CA3A9C" w:rsidRDefault="00E23E0F" w:rsidP="005E242A">
            <w:pPr>
              <w:widowControl/>
              <w:ind w:left="992" w:hangingChars="449" w:hanging="992"/>
              <w:jc w:val="left"/>
              <w:rPr>
                <w:rFonts w:ascii="ＭＳ Ｐゴシック" w:eastAsia="ＭＳ Ｐゴシック" w:hAnsi="ＭＳ Ｐゴシック" w:cs="ＭＳ ゴシック"/>
                <w:b/>
                <w:kern w:val="0"/>
                <w:sz w:val="22"/>
              </w:rPr>
            </w:pPr>
            <w:r w:rsidRPr="00E23E0F">
              <w:rPr>
                <w:rFonts w:ascii="ＭＳ Ｐゴシック" w:eastAsia="ＭＳ Ｐゴシック" w:hAnsi="ＭＳ Ｐゴシック" w:cs="ＭＳ ゴシック"/>
                <w:b/>
                <w:kern w:val="0"/>
                <w:sz w:val="22"/>
              </w:rPr>
              <w:t>B 8.1.1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その統轄する組織と機能が、大学内での位置づけを含み、規定されていなければならない。</w:t>
            </w:r>
          </w:p>
        </w:tc>
      </w:tr>
    </w:tbl>
    <w:p w:rsidR="00E23E0F" w:rsidRDefault="00E23E0F" w:rsidP="00E23E0F">
      <w:pPr>
        <w:widowControl/>
        <w:jc w:val="left"/>
        <w:rPr>
          <w:rFonts w:ascii="ＭＳ Ｐゴシック" w:eastAsia="ＭＳ Ｐゴシック" w:hAnsi="ＭＳ Ｐゴシック" w:cs="ＭＳ ゴシック"/>
          <w:kern w:val="0"/>
          <w:sz w:val="22"/>
        </w:rPr>
      </w:pP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C12C09" w:rsidRDefault="00E23E0F" w:rsidP="00E23E0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Default="00A3386E" w:rsidP="00A3386E">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A36E79" w:rsidTr="005E242A">
        <w:tc>
          <w:tcPr>
            <w:tcW w:w="9322" w:type="dxa"/>
          </w:tcPr>
          <w:p w:rsidR="00A3386E" w:rsidRPr="00CA3A9C" w:rsidRDefault="00A3386E"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統轄する組織として、委員会組織を設置し、下記の意見を反映させるべきである。</w:t>
            </w:r>
          </w:p>
        </w:tc>
      </w:tr>
      <w:tr w:rsidR="00A3386E" w:rsidRPr="00A36E79" w:rsidTr="005E242A">
        <w:tc>
          <w:tcPr>
            <w:tcW w:w="9322" w:type="dxa"/>
          </w:tcPr>
          <w:p w:rsidR="00A3386E" w:rsidRPr="00580081" w:rsidRDefault="00A3386E" w:rsidP="005E242A">
            <w:pPr>
              <w:widowControl/>
              <w:ind w:left="992" w:hangingChars="449" w:hanging="992"/>
              <w:jc w:val="left"/>
              <w:rPr>
                <w:rFonts w:ascii="ＭＳ Ｐゴシック" w:eastAsia="ＭＳ Ｐゴシック" w:hAnsi="ＭＳ Ｐゴシック" w:cs="ＭＳ ゴシック"/>
                <w:b/>
                <w:kern w:val="0"/>
                <w:sz w:val="22"/>
              </w:rPr>
            </w:pPr>
            <w:r w:rsidRPr="00A3386E">
              <w:rPr>
                <w:rFonts w:ascii="ＭＳ Ｐゴシック" w:eastAsia="ＭＳ Ｐゴシック" w:hAnsi="ＭＳ Ｐゴシック" w:cs="ＭＳ ゴシック"/>
                <w:b/>
                <w:kern w:val="0"/>
                <w:sz w:val="22"/>
              </w:rPr>
              <w:t>Q 8.1.1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主な教育の関係者</w:t>
            </w:r>
          </w:p>
        </w:tc>
      </w:tr>
    </w:tbl>
    <w:p w:rsidR="00A3386E" w:rsidRPr="005F17DC" w:rsidRDefault="00A3386E" w:rsidP="00A3386E">
      <w:pPr>
        <w:widowControl/>
        <w:jc w:val="left"/>
        <w:rPr>
          <w:rFonts w:ascii="ＭＳ Ｐゴシック" w:eastAsia="ＭＳ Ｐゴシック" w:hAnsi="ＭＳ Ｐゴシック" w:cs="ＭＳ ゴシック"/>
          <w:kern w:val="0"/>
          <w:sz w:val="22"/>
        </w:rPr>
      </w:pP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C12C09" w:rsidRDefault="00A3386E" w:rsidP="00A3386E">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Default="00A3386E" w:rsidP="00A3386E">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A36E79" w:rsidTr="005E242A">
        <w:tc>
          <w:tcPr>
            <w:tcW w:w="9322" w:type="dxa"/>
          </w:tcPr>
          <w:p w:rsidR="00A3386E" w:rsidRPr="00CA3A9C" w:rsidRDefault="00A3386E"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統轄する組織として、委員会組織を設置し、下記の意見を反映させるべきである。</w:t>
            </w:r>
          </w:p>
        </w:tc>
      </w:tr>
      <w:tr w:rsidR="00A3386E" w:rsidRPr="00A36E79" w:rsidTr="005E242A">
        <w:tc>
          <w:tcPr>
            <w:tcW w:w="9322" w:type="dxa"/>
          </w:tcPr>
          <w:p w:rsidR="00A3386E" w:rsidRPr="00580081" w:rsidRDefault="00A3386E" w:rsidP="005E242A">
            <w:pPr>
              <w:widowControl/>
              <w:ind w:left="992" w:hangingChars="449" w:hanging="992"/>
              <w:jc w:val="left"/>
              <w:rPr>
                <w:rFonts w:ascii="ＭＳ Ｐゴシック" w:eastAsia="ＭＳ Ｐゴシック" w:hAnsi="ＭＳ Ｐゴシック" w:cs="ＭＳ ゴシック"/>
                <w:b/>
                <w:kern w:val="0"/>
                <w:sz w:val="22"/>
              </w:rPr>
            </w:pPr>
            <w:r w:rsidRPr="00A3386E">
              <w:rPr>
                <w:rFonts w:ascii="ＭＳ Ｐゴシック" w:eastAsia="ＭＳ Ｐゴシック" w:hAnsi="ＭＳ Ｐゴシック" w:cs="ＭＳ ゴシック"/>
                <w:b/>
                <w:kern w:val="0"/>
                <w:sz w:val="22"/>
              </w:rPr>
              <w:t>Q 8.1.2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その他の教育の関係者</w:t>
            </w:r>
          </w:p>
        </w:tc>
      </w:tr>
    </w:tbl>
    <w:p w:rsidR="00A3386E" w:rsidRPr="005F17DC" w:rsidRDefault="00A3386E" w:rsidP="00A3386E">
      <w:pPr>
        <w:widowControl/>
        <w:jc w:val="left"/>
        <w:rPr>
          <w:rFonts w:ascii="ＭＳ Ｐゴシック" w:eastAsia="ＭＳ Ｐゴシック" w:hAnsi="ＭＳ Ｐゴシック" w:cs="ＭＳ ゴシック"/>
          <w:kern w:val="0"/>
          <w:sz w:val="22"/>
        </w:rPr>
      </w:pP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C12C09" w:rsidRDefault="00A3386E" w:rsidP="00A3386E">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Default="00E23E0F" w:rsidP="00E23E0F">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E23E0F" w:rsidRPr="00A36E79" w:rsidTr="005E242A">
        <w:tc>
          <w:tcPr>
            <w:tcW w:w="9322" w:type="dxa"/>
          </w:tcPr>
          <w:p w:rsidR="00E23E0F" w:rsidRPr="00CA3A9C" w:rsidRDefault="00A3386E" w:rsidP="005E242A">
            <w:pPr>
              <w:widowControl/>
              <w:ind w:left="992" w:hangingChars="449" w:hanging="992"/>
              <w:jc w:val="left"/>
              <w:rPr>
                <w:rFonts w:ascii="ＭＳ Ｐゴシック" w:eastAsia="ＭＳ Ｐゴシック" w:hAnsi="ＭＳ Ｐゴシック" w:cs="ＭＳ ゴシック"/>
                <w:b/>
                <w:kern w:val="0"/>
                <w:sz w:val="22"/>
              </w:rPr>
            </w:pPr>
            <w:r w:rsidRPr="00A3386E">
              <w:rPr>
                <w:rFonts w:ascii="ＭＳ Ｐゴシック" w:eastAsia="ＭＳ Ｐゴシック" w:hAnsi="ＭＳ Ｐゴシック" w:cs="ＭＳ ゴシック"/>
                <w:b/>
                <w:kern w:val="0"/>
                <w:sz w:val="22"/>
              </w:rPr>
              <w:t>Q 8.1.3</w:t>
            </w:r>
            <w:r w:rsidR="00E23E0F">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統轄業務とその決定事項の透明性を確保するべきである。</w:t>
            </w:r>
          </w:p>
        </w:tc>
      </w:tr>
    </w:tbl>
    <w:p w:rsidR="00E23E0F" w:rsidRPr="002B650B" w:rsidRDefault="00E23E0F" w:rsidP="00E23E0F">
      <w:pPr>
        <w:widowControl/>
        <w:jc w:val="left"/>
        <w:rPr>
          <w:rFonts w:ascii="ＭＳ Ｐゴシック" w:eastAsia="ＭＳ Ｐゴシック" w:hAnsi="ＭＳ Ｐゴシック" w:cs="ＭＳ ゴシック"/>
          <w:kern w:val="0"/>
          <w:sz w:val="22"/>
        </w:rPr>
      </w:pP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E23E0F" w:rsidRPr="00AF2C00"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Pr="00C12C09" w:rsidRDefault="00E23E0F" w:rsidP="00E23E0F">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E23E0F" w:rsidRDefault="00E23E0F" w:rsidP="00E23E0F">
      <w:pPr>
        <w:widowControl/>
        <w:jc w:val="left"/>
        <w:rPr>
          <w:rFonts w:asciiTheme="minorEastAsia" w:hAnsiTheme="minorEastAsia"/>
          <w:sz w:val="22"/>
        </w:rPr>
      </w:pPr>
      <w:r w:rsidRPr="00AF2C00">
        <w:rPr>
          <w:rFonts w:asciiTheme="minorEastAsia" w:hAnsiTheme="minorEastAsia" w:hint="eastAsia"/>
          <w:sz w:val="22"/>
        </w:rPr>
        <w:t xml:space="preserve">　</w:t>
      </w:r>
    </w:p>
    <w:p w:rsidR="00E23E0F" w:rsidRDefault="00E23E0F" w:rsidP="00E23E0F">
      <w:pPr>
        <w:widowControl/>
        <w:jc w:val="left"/>
        <w:rPr>
          <w:rFonts w:asciiTheme="minorEastAsia" w:hAnsiTheme="minorEastAsia"/>
          <w:sz w:val="22"/>
        </w:rPr>
      </w:pPr>
    </w:p>
    <w:p w:rsidR="00BA6894" w:rsidRPr="001243D5" w:rsidRDefault="00BA6894" w:rsidP="00C0665F">
      <w:pPr>
        <w:autoSpaceDE w:val="0"/>
        <w:autoSpaceDN w:val="0"/>
        <w:adjustRightInd w:val="0"/>
        <w:jc w:val="left"/>
        <w:rPr>
          <w:rFonts w:ascii="ＭＳ Ｐゴシック" w:eastAsia="ＭＳ Ｐゴシック" w:hAnsi="ＭＳ Ｐゴシック" w:cs="Times New Roman"/>
          <w:kern w:val="0"/>
          <w:sz w:val="22"/>
        </w:rPr>
      </w:pPr>
    </w:p>
    <w:p w:rsidR="00DB127B" w:rsidRDefault="00C0665F" w:rsidP="001F4B37">
      <w:pPr>
        <w:pStyle w:val="3"/>
        <w:rPr>
          <w:sz w:val="32"/>
          <w:szCs w:val="32"/>
        </w:rPr>
      </w:pPr>
      <w:r w:rsidRPr="00780EA0">
        <w:rPr>
          <w:sz w:val="32"/>
          <w:szCs w:val="32"/>
        </w:rPr>
        <w:t xml:space="preserve">8.2 </w:t>
      </w:r>
      <w:r w:rsidRPr="00780EA0">
        <w:rPr>
          <w:rFonts w:hint="eastAsia"/>
          <w:sz w:val="32"/>
          <w:szCs w:val="32"/>
        </w:rPr>
        <w:t>教学のリーダーシップ</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F9068D"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医学教育プログラムを定め、それを運営する教学のリーダーシップの責務を明確に示さなければならない。（</w:t>
            </w:r>
            <w:r w:rsidRPr="004525AA">
              <w:rPr>
                <w:rFonts w:asciiTheme="minorEastAsia" w:hAnsiTheme="minorEastAsia" w:cs="Times New Roman"/>
                <w:sz w:val="22"/>
              </w:rPr>
              <w:t>B 8.2.1</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教学におけるリーダーシップの評価を、医学部の使命と学修成果に照合して、定期的に行うべきである。（</w:t>
            </w:r>
            <w:r w:rsidRPr="004525AA">
              <w:rPr>
                <w:rFonts w:asciiTheme="minorEastAsia" w:hAnsiTheme="minorEastAsia" w:cs="Times New Roman"/>
                <w:sz w:val="22"/>
              </w:rPr>
              <w:t>Q 8.2.1</w:t>
            </w:r>
            <w:r w:rsidRPr="004525AA">
              <w:rPr>
                <w:rFonts w:asciiTheme="minorEastAsia" w:hAnsiTheme="minorEastAsia" w:cs="Times New Roman" w:hint="eastAsia"/>
                <w:sz w:val="22"/>
              </w:rPr>
              <w:t>）</w:t>
            </w:r>
          </w:p>
          <w:p w:rsidR="00A519C1" w:rsidRPr="004525AA" w:rsidRDefault="00A519C1" w:rsidP="00A519C1">
            <w:pPr>
              <w:autoSpaceDE w:val="0"/>
              <w:autoSpaceDN w:val="0"/>
              <w:adjustRightInd w:val="0"/>
              <w:jc w:val="left"/>
              <w:rPr>
                <w:rFonts w:asciiTheme="minorEastAsia" w:hAnsiTheme="minorEastAsia"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F9068D" w:rsidRPr="004525AA" w:rsidRDefault="00A519C1" w:rsidP="00CB1826">
            <w:pPr>
              <w:pStyle w:val="a7"/>
              <w:widowControl/>
              <w:numPr>
                <w:ilvl w:val="0"/>
                <w:numId w:val="67"/>
              </w:numPr>
              <w:ind w:leftChars="0"/>
              <w:jc w:val="left"/>
              <w:rPr>
                <w:rFonts w:asciiTheme="minorEastAsia" w:hAnsiTheme="minorEastAsia" w:cs="Times New Roman"/>
                <w:sz w:val="22"/>
              </w:rPr>
            </w:pPr>
            <w:r w:rsidRPr="004525AA">
              <w:rPr>
                <w:rFonts w:asciiTheme="minorEastAsia" w:hAnsiTheme="minorEastAsia" w:cs="Times New Roman" w:hint="eastAsia"/>
                <w:sz w:val="22"/>
              </w:rPr>
              <w:t>[教学のリーダーシップ]とは、教育、研究、臨床における教学の事項の決定に責任を担う役職を指し、学長、学部長、学部長代理、副学部長、講座の主宰者、コース責任者、機構および研究センターの責任者のほか、常置委員会の委員長（例：学生の選抜、カリキュラム立案、学生のカウンセリング）などが含まれる。</w:t>
            </w:r>
          </w:p>
        </w:tc>
      </w:tr>
    </w:tbl>
    <w:p w:rsidR="00A3386E" w:rsidRDefault="00A3386E" w:rsidP="00A3386E">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3386E" w:rsidRPr="00A36E79" w:rsidTr="005E242A">
        <w:tc>
          <w:tcPr>
            <w:tcW w:w="9322" w:type="dxa"/>
          </w:tcPr>
          <w:p w:rsidR="00A3386E"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B 8.2.1</w:t>
            </w:r>
            <w:r w:rsidR="00A3386E">
              <w:rPr>
                <w:rFonts w:ascii="ＭＳ Ｐゴシック" w:eastAsia="ＭＳ Ｐゴシック" w:hAnsi="ＭＳ Ｐゴシック" w:cs="ＭＳ ゴシック"/>
                <w:b/>
                <w:kern w:val="0"/>
                <w:sz w:val="22"/>
              </w:rPr>
              <w:tab/>
            </w:r>
            <w:r>
              <w:rPr>
                <w:rFonts w:ascii="ＭＳ Ｐゴシック" w:eastAsia="ＭＳ Ｐゴシック" w:hAnsi="ＭＳ Ｐゴシック" w:cs="Times New Roman" w:hint="eastAsia"/>
                <w:sz w:val="22"/>
              </w:rPr>
              <w:t>医学教育プログラムを定め、それを運営する</w:t>
            </w:r>
            <w:r w:rsidRPr="00232AAD">
              <w:rPr>
                <w:rFonts w:ascii="ＭＳ Ｐゴシック" w:eastAsia="ＭＳ Ｐゴシック" w:hAnsi="ＭＳ Ｐゴシック" w:cs="Times New Roman" w:hint="eastAsia"/>
                <w:sz w:val="22"/>
              </w:rPr>
              <w:t>教学のリーダーシップの責務を明確に示さなければならない。</w:t>
            </w:r>
          </w:p>
        </w:tc>
      </w:tr>
    </w:tbl>
    <w:p w:rsidR="00A3386E" w:rsidRDefault="00A3386E" w:rsidP="00A3386E">
      <w:pPr>
        <w:widowControl/>
        <w:jc w:val="left"/>
        <w:rPr>
          <w:rFonts w:ascii="ＭＳ Ｐゴシック" w:eastAsia="ＭＳ Ｐゴシック" w:hAnsi="ＭＳ Ｐゴシック" w:cs="ＭＳ ゴシック"/>
          <w:kern w:val="0"/>
          <w:sz w:val="22"/>
        </w:rPr>
      </w:pP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C12C09" w:rsidRDefault="00A3386E" w:rsidP="00A3386E">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Default="00A3386E" w:rsidP="00A3386E">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A3386E" w:rsidRPr="00A36E79" w:rsidTr="005E242A">
        <w:tc>
          <w:tcPr>
            <w:tcW w:w="9322" w:type="dxa"/>
          </w:tcPr>
          <w:p w:rsidR="00A3386E"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Q 8.2.1</w:t>
            </w:r>
            <w:r w:rsidR="00A3386E">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教学におけるリーダーシップの評価を、医学部の使命と学修成果に照合して、定期的に行うべきである。</w:t>
            </w:r>
          </w:p>
        </w:tc>
      </w:tr>
    </w:tbl>
    <w:p w:rsidR="00A3386E" w:rsidRPr="002B650B" w:rsidRDefault="00A3386E" w:rsidP="00A3386E">
      <w:pPr>
        <w:widowControl/>
        <w:jc w:val="left"/>
        <w:rPr>
          <w:rFonts w:ascii="ＭＳ Ｐゴシック" w:eastAsia="ＭＳ Ｐゴシック" w:hAnsi="ＭＳ Ｐゴシック" w:cs="ＭＳ ゴシック"/>
          <w:kern w:val="0"/>
          <w:sz w:val="22"/>
        </w:rPr>
      </w:pP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A3386E" w:rsidRPr="00AF2C00"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A3386E" w:rsidRPr="00C12C09" w:rsidRDefault="00A3386E" w:rsidP="00A3386E">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A3386E" w:rsidRDefault="00A3386E" w:rsidP="00A3386E">
      <w:pPr>
        <w:widowControl/>
        <w:jc w:val="left"/>
        <w:rPr>
          <w:rFonts w:asciiTheme="minorEastAsia" w:hAnsiTheme="minorEastAsia"/>
          <w:sz w:val="22"/>
        </w:rPr>
      </w:pPr>
      <w:r w:rsidRPr="00AF2C00">
        <w:rPr>
          <w:rFonts w:asciiTheme="minorEastAsia" w:hAnsiTheme="minorEastAsia" w:hint="eastAsia"/>
          <w:sz w:val="22"/>
        </w:rPr>
        <w:t xml:space="preserve">　</w:t>
      </w:r>
    </w:p>
    <w:p w:rsidR="00BD3646" w:rsidRDefault="00BD3646" w:rsidP="00C0665F">
      <w:pPr>
        <w:autoSpaceDE w:val="0"/>
        <w:autoSpaceDN w:val="0"/>
        <w:adjustRightInd w:val="0"/>
        <w:jc w:val="left"/>
        <w:rPr>
          <w:rFonts w:ascii="ＭＳ Ｐゴシック" w:eastAsia="ＭＳ Ｐゴシック" w:hAnsi="ＭＳ Ｐゴシック" w:cs="Times New Roman"/>
          <w:kern w:val="0"/>
          <w:sz w:val="22"/>
        </w:rPr>
      </w:pPr>
    </w:p>
    <w:p w:rsidR="001245DD" w:rsidRPr="001243D5" w:rsidRDefault="001245DD" w:rsidP="00C0665F">
      <w:pPr>
        <w:autoSpaceDE w:val="0"/>
        <w:autoSpaceDN w:val="0"/>
        <w:adjustRightInd w:val="0"/>
        <w:jc w:val="left"/>
        <w:rPr>
          <w:rFonts w:ascii="ＭＳ Ｐゴシック" w:eastAsia="ＭＳ Ｐゴシック" w:hAnsi="ＭＳ Ｐゴシック" w:cs="Times New Roman"/>
          <w:kern w:val="0"/>
          <w:sz w:val="22"/>
        </w:rPr>
      </w:pPr>
    </w:p>
    <w:p w:rsidR="00BD3646" w:rsidRDefault="00C0665F" w:rsidP="001F4B37">
      <w:pPr>
        <w:pStyle w:val="3"/>
        <w:rPr>
          <w:sz w:val="32"/>
          <w:szCs w:val="32"/>
        </w:rPr>
      </w:pPr>
      <w:r w:rsidRPr="00780EA0">
        <w:rPr>
          <w:sz w:val="32"/>
          <w:szCs w:val="32"/>
        </w:rPr>
        <w:t xml:space="preserve">8.3 </w:t>
      </w:r>
      <w:r w:rsidRPr="00780EA0">
        <w:rPr>
          <w:rFonts w:hint="eastAsia"/>
          <w:sz w:val="32"/>
          <w:szCs w:val="32"/>
        </w:rPr>
        <w:t>教育予算と資源配分</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F9068D"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カリキュラムを遂行するための教育関係予算を含み、責任と権限を明示しなければならない。（</w:t>
            </w:r>
            <w:r w:rsidRPr="004525AA">
              <w:rPr>
                <w:rFonts w:asciiTheme="minorEastAsia" w:hAnsiTheme="minorEastAsia" w:cs="Times New Roman"/>
                <w:sz w:val="22"/>
              </w:rPr>
              <w:t>B 8.3.1</w:t>
            </w:r>
            <w:r w:rsidRPr="004525AA">
              <w:rPr>
                <w:rFonts w:asciiTheme="minorEastAsia" w:hAnsiTheme="minorEastAsia" w:cs="Times New Roman" w:hint="eastAsia"/>
                <w:sz w:val="22"/>
              </w:rPr>
              <w:t>）</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カリキュラムの実施に必要な資源を配分し、教育上の要請に沿って教育資源を分配しなければならない。（</w:t>
            </w:r>
            <w:r w:rsidRPr="004525AA">
              <w:rPr>
                <w:rFonts w:asciiTheme="minorEastAsia" w:hAnsiTheme="minorEastAsia" w:cs="Times New Roman"/>
                <w:sz w:val="22"/>
              </w:rPr>
              <w:t>B 8.3.2</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意図した学修成果を達成するために、教員の報酬を含む教育資源配分の決定について適切な自己決定権をもつべきである。（</w:t>
            </w:r>
            <w:r w:rsidRPr="004525AA">
              <w:rPr>
                <w:rFonts w:asciiTheme="minorEastAsia" w:hAnsiTheme="minorEastAsia" w:cs="Times New Roman"/>
                <w:sz w:val="22"/>
              </w:rPr>
              <w:t>Q 8.3.1</w:t>
            </w:r>
            <w:r w:rsidRPr="004525AA">
              <w:rPr>
                <w:rFonts w:asciiTheme="minorEastAsia" w:hAnsiTheme="minorEastAsia" w:cs="Times New Roman" w:hint="eastAsia"/>
                <w:sz w:val="22"/>
              </w:rPr>
              <w:t>）</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資源の配分においては、医学の発展と社会の健康上の要請を考慮すべきである。（</w:t>
            </w:r>
            <w:r w:rsidRPr="004525AA">
              <w:rPr>
                <w:rFonts w:asciiTheme="minorEastAsia" w:hAnsiTheme="minorEastAsia" w:cs="Times New Roman"/>
                <w:sz w:val="22"/>
              </w:rPr>
              <w:t>Q 8.3.2</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CB1826">
            <w:pPr>
              <w:pStyle w:val="a7"/>
              <w:widowControl/>
              <w:numPr>
                <w:ilvl w:val="0"/>
                <w:numId w:val="35"/>
              </w:numPr>
              <w:ind w:leftChars="0"/>
              <w:jc w:val="left"/>
              <w:rPr>
                <w:rFonts w:asciiTheme="minorEastAsia" w:hAnsiTheme="minorEastAsia" w:cs="Times New Roman"/>
                <w:sz w:val="22"/>
              </w:rPr>
            </w:pPr>
            <w:r w:rsidRPr="004525AA">
              <w:rPr>
                <w:rFonts w:asciiTheme="minorEastAsia" w:hAnsiTheme="minorEastAsia" w:cs="Times New Roman" w:hint="eastAsia"/>
                <w:sz w:val="22"/>
              </w:rPr>
              <w:t>[教育予算]はそれぞれの機関と国の予算の執行に依存し、医学部での透明性のある予</w:t>
            </w:r>
            <w:r w:rsidRPr="004525AA">
              <w:rPr>
                <w:rFonts w:asciiTheme="minorEastAsia" w:hAnsiTheme="minorEastAsia" w:cs="Times New Roman" w:hint="eastAsia"/>
                <w:sz w:val="22"/>
              </w:rPr>
              <w:lastRenderedPageBreak/>
              <w:t>算計画にも関連する。</w:t>
            </w:r>
          </w:p>
          <w:p w:rsidR="00A519C1" w:rsidRPr="004525AA" w:rsidRDefault="00A519C1" w:rsidP="00A519C1">
            <w:pPr>
              <w:pStyle w:val="a7"/>
              <w:widowControl/>
              <w:ind w:leftChars="0" w:left="640"/>
              <w:jc w:val="left"/>
              <w:rPr>
                <w:rFonts w:asciiTheme="minorEastAsia" w:hAnsiTheme="minorEastAsia" w:cs="Times New Roman"/>
                <w:sz w:val="22"/>
              </w:rPr>
            </w:pPr>
            <w:r w:rsidRPr="00FF7BBF">
              <w:rPr>
                <w:rFonts w:ascii="ＭＳ Ｐゴシック" w:eastAsia="ＭＳ Ｐゴシック" w:hAnsi="ＭＳ Ｐゴシック" w:cs="Times New Roman" w:hint="eastAsia"/>
                <w:b/>
                <w:sz w:val="22"/>
              </w:rPr>
              <w:t>日本版注釈</w:t>
            </w:r>
            <w:r w:rsidRPr="00FF7BBF">
              <w:rPr>
                <w:rFonts w:ascii="ＭＳ Ｐゴシック" w:eastAsia="ＭＳ Ｐゴシック" w:hAnsi="ＭＳ Ｐゴシック" w:cs="Times New Roman" w:hint="eastAsia"/>
                <w:sz w:val="22"/>
              </w:rPr>
              <w:t>：</w:t>
            </w:r>
            <w:r w:rsidRPr="004525AA">
              <w:rPr>
                <w:rFonts w:asciiTheme="minorEastAsia" w:hAnsiTheme="minorEastAsia" w:cs="Times New Roman" w:hint="eastAsia"/>
                <w:sz w:val="22"/>
              </w:rPr>
              <w:t>[教育資源]には、予算や設備だけでなく、人的資源も含む。</w:t>
            </w:r>
          </w:p>
          <w:p w:rsidR="00A519C1" w:rsidRPr="004525AA" w:rsidRDefault="00A519C1" w:rsidP="00CB1826">
            <w:pPr>
              <w:pStyle w:val="a7"/>
              <w:widowControl/>
              <w:numPr>
                <w:ilvl w:val="0"/>
                <w:numId w:val="35"/>
              </w:numPr>
              <w:ind w:leftChars="0"/>
              <w:jc w:val="left"/>
              <w:rPr>
                <w:rFonts w:asciiTheme="minorEastAsia" w:hAnsiTheme="minorEastAsia" w:cs="Times New Roman"/>
                <w:sz w:val="22"/>
              </w:rPr>
            </w:pPr>
            <w:r w:rsidRPr="004525AA">
              <w:rPr>
                <w:rFonts w:asciiTheme="minorEastAsia" w:hAnsiTheme="minorEastAsia" w:cs="Times New Roman" w:hint="eastAsia"/>
                <w:sz w:val="22"/>
              </w:rPr>
              <w:t>[資源配分]は組織の自律性を前提とする（</w:t>
            </w:r>
            <w:r w:rsidRPr="004525AA">
              <w:rPr>
                <w:rFonts w:asciiTheme="minorEastAsia" w:hAnsiTheme="minorEastAsia" w:cs="Times New Roman"/>
                <w:sz w:val="22"/>
              </w:rPr>
              <w:t>1.</w:t>
            </w:r>
            <w:r w:rsidRPr="004525AA">
              <w:rPr>
                <w:rFonts w:asciiTheme="minorEastAsia" w:hAnsiTheme="minorEastAsia" w:cs="Times New Roman" w:hint="eastAsia"/>
                <w:sz w:val="22"/>
              </w:rPr>
              <w:t>2注釈参照）。</w:t>
            </w:r>
          </w:p>
          <w:p w:rsidR="00F9068D" w:rsidRPr="00A519C1" w:rsidRDefault="00A519C1" w:rsidP="00CB1826">
            <w:pPr>
              <w:pStyle w:val="a7"/>
              <w:widowControl/>
              <w:numPr>
                <w:ilvl w:val="0"/>
                <w:numId w:val="35"/>
              </w:numPr>
              <w:ind w:leftChars="0"/>
              <w:jc w:val="left"/>
              <w:rPr>
                <w:rFonts w:ascii="ＭＳ Ｐゴシック" w:eastAsia="ＭＳ Ｐゴシック" w:hAnsi="ＭＳ Ｐゴシック" w:cs="Times New Roman"/>
                <w:sz w:val="22"/>
              </w:rPr>
            </w:pPr>
            <w:r w:rsidRPr="004525AA">
              <w:rPr>
                <w:rFonts w:asciiTheme="minorEastAsia" w:hAnsiTheme="minorEastAsia" w:cs="Times New Roman" w:hint="eastAsia"/>
                <w:sz w:val="22"/>
              </w:rPr>
              <w:t>[教育予算と資源配分]は学生と学生組織への支援をも含む（</w:t>
            </w:r>
            <w:r w:rsidRPr="004525AA">
              <w:rPr>
                <w:rFonts w:asciiTheme="minorEastAsia" w:hAnsiTheme="minorEastAsia" w:cs="Times New Roman"/>
                <w:sz w:val="22"/>
              </w:rPr>
              <w:t>B 4.3.3</w:t>
            </w:r>
            <w:r w:rsidRPr="004525AA">
              <w:rPr>
                <w:rFonts w:asciiTheme="minorEastAsia" w:hAnsiTheme="minorEastAsia" w:cs="Times New Roman" w:hint="eastAsia"/>
                <w:sz w:val="22"/>
              </w:rPr>
              <w:t>および</w:t>
            </w:r>
            <w:r w:rsidRPr="004525AA">
              <w:rPr>
                <w:rFonts w:asciiTheme="minorEastAsia" w:hAnsiTheme="minorEastAsia" w:cs="Times New Roman"/>
                <w:sz w:val="22"/>
              </w:rPr>
              <w:t>4.4</w:t>
            </w:r>
            <w:r w:rsidRPr="004525AA">
              <w:rPr>
                <w:rFonts w:asciiTheme="minorEastAsia" w:hAnsiTheme="minorEastAsia" w:cs="Times New Roman" w:hint="eastAsia"/>
                <w:sz w:val="22"/>
              </w:rPr>
              <w:t>の注釈参照）。</w:t>
            </w:r>
          </w:p>
        </w:tc>
      </w:tr>
    </w:tbl>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B 8.3.1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カリキュラムを遂行するための教育関係予算を含み、責任と権限を明示しなければならない。</w:t>
            </w:r>
          </w:p>
        </w:tc>
      </w:tr>
    </w:tbl>
    <w:p w:rsidR="001245DD"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B 8.3.2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カリキュラムの実施に必要な資源を配分し、教育上の要請に沿って教育資源を分配しなければならない。</w:t>
            </w:r>
          </w:p>
        </w:tc>
      </w:tr>
    </w:tbl>
    <w:p w:rsidR="001245DD"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Q 8.3.1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意図した学修成果を達成するために、教員の報酬を含む教育資源配分の決定について適切な自己決定権をもつべきである。</w:t>
            </w:r>
          </w:p>
        </w:tc>
      </w:tr>
    </w:tbl>
    <w:p w:rsidR="001245DD" w:rsidRPr="002B650B"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Q 8.3.2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資源の配分においては、医学の発展と社会の健康上の要請を考慮すべきである。</w:t>
            </w:r>
          </w:p>
        </w:tc>
      </w:tr>
    </w:tbl>
    <w:p w:rsidR="001245DD" w:rsidRPr="002B650B"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1243D5" w:rsidRDefault="001245DD" w:rsidP="001245DD">
      <w:pPr>
        <w:autoSpaceDE w:val="0"/>
        <w:autoSpaceDN w:val="0"/>
        <w:adjustRightInd w:val="0"/>
        <w:jc w:val="left"/>
        <w:rPr>
          <w:rFonts w:ascii="ＭＳ Ｐゴシック" w:eastAsia="ＭＳ Ｐゴシック" w:hAnsi="ＭＳ Ｐゴシック" w:cs="Times New Roman"/>
          <w:kern w:val="0"/>
          <w:sz w:val="22"/>
        </w:rPr>
      </w:pPr>
    </w:p>
    <w:p w:rsidR="00BD3646" w:rsidRPr="001243D5" w:rsidRDefault="00BD3646" w:rsidP="00C0665F">
      <w:pPr>
        <w:autoSpaceDE w:val="0"/>
        <w:autoSpaceDN w:val="0"/>
        <w:adjustRightInd w:val="0"/>
        <w:jc w:val="left"/>
        <w:rPr>
          <w:rFonts w:ascii="ＭＳ Ｐゴシック" w:eastAsia="ＭＳ Ｐゴシック" w:hAnsi="ＭＳ Ｐゴシック" w:cs="Times New Roman"/>
          <w:kern w:val="0"/>
          <w:sz w:val="22"/>
        </w:rPr>
      </w:pPr>
    </w:p>
    <w:p w:rsidR="00BD3646" w:rsidRDefault="00C0665F" w:rsidP="001F4B37">
      <w:pPr>
        <w:pStyle w:val="3"/>
        <w:rPr>
          <w:sz w:val="32"/>
          <w:szCs w:val="32"/>
        </w:rPr>
      </w:pPr>
      <w:r w:rsidRPr="00780EA0">
        <w:rPr>
          <w:sz w:val="32"/>
          <w:szCs w:val="32"/>
        </w:rPr>
        <w:t>8.4</w:t>
      </w:r>
      <w:r w:rsidR="00A519C1">
        <w:rPr>
          <w:sz w:val="32"/>
          <w:szCs w:val="32"/>
        </w:rPr>
        <w:t xml:space="preserve"> </w:t>
      </w:r>
      <w:r w:rsidR="00A519C1" w:rsidRPr="00A519C1">
        <w:rPr>
          <w:rFonts w:hint="eastAsia"/>
          <w:sz w:val="32"/>
          <w:szCs w:val="32"/>
        </w:rPr>
        <w:t>事務と運営</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F9068D"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以下を行うのに適した事務組織および専門組織を設置しなければならない。</w:t>
            </w:r>
          </w:p>
          <w:p w:rsidR="00A519C1" w:rsidRPr="004525AA" w:rsidRDefault="00A519C1" w:rsidP="00CB1826">
            <w:pPr>
              <w:pStyle w:val="a7"/>
              <w:widowControl/>
              <w:numPr>
                <w:ilvl w:val="1"/>
                <w:numId w:val="68"/>
              </w:numPr>
              <w:ind w:leftChars="0"/>
              <w:jc w:val="left"/>
              <w:rPr>
                <w:rFonts w:asciiTheme="minorEastAsia" w:hAnsiTheme="minorEastAsia" w:cs="Times New Roman"/>
                <w:sz w:val="22"/>
              </w:rPr>
            </w:pPr>
            <w:r w:rsidRPr="004525AA">
              <w:rPr>
                <w:rFonts w:asciiTheme="minorEastAsia" w:hAnsiTheme="minorEastAsia" w:cs="Times New Roman" w:hint="eastAsia"/>
                <w:sz w:val="22"/>
              </w:rPr>
              <w:t>教育プログラムと関連の活動を支援する。（</w:t>
            </w:r>
            <w:r w:rsidRPr="004525AA">
              <w:rPr>
                <w:rFonts w:asciiTheme="minorEastAsia" w:hAnsiTheme="minorEastAsia" w:cs="Times New Roman"/>
                <w:sz w:val="22"/>
              </w:rPr>
              <w:t>B 8.4.1</w:t>
            </w:r>
            <w:r w:rsidRPr="004525AA">
              <w:rPr>
                <w:rFonts w:asciiTheme="minorEastAsia" w:hAnsiTheme="minorEastAsia" w:cs="Times New Roman" w:hint="eastAsia"/>
                <w:sz w:val="22"/>
              </w:rPr>
              <w:t>）</w:t>
            </w:r>
          </w:p>
          <w:p w:rsidR="00A519C1" w:rsidRPr="004525AA" w:rsidRDefault="00A519C1" w:rsidP="00CB1826">
            <w:pPr>
              <w:pStyle w:val="a7"/>
              <w:widowControl/>
              <w:numPr>
                <w:ilvl w:val="1"/>
                <w:numId w:val="68"/>
              </w:numPr>
              <w:ind w:leftChars="0"/>
              <w:jc w:val="left"/>
              <w:rPr>
                <w:rFonts w:asciiTheme="minorEastAsia" w:hAnsiTheme="minorEastAsia" w:cs="Times New Roman"/>
                <w:sz w:val="22"/>
              </w:rPr>
            </w:pPr>
            <w:r w:rsidRPr="004525AA">
              <w:rPr>
                <w:rFonts w:asciiTheme="minorEastAsia" w:hAnsiTheme="minorEastAsia" w:cs="Times New Roman" w:hint="eastAsia"/>
                <w:sz w:val="22"/>
              </w:rPr>
              <w:t>適切な運営と資源の配分を確実に実施する。（</w:t>
            </w:r>
            <w:r w:rsidRPr="004525AA">
              <w:rPr>
                <w:rFonts w:asciiTheme="minorEastAsia" w:hAnsiTheme="minorEastAsia" w:cs="Times New Roman"/>
                <w:sz w:val="22"/>
              </w:rPr>
              <w:t>B 8.4.2</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定期的な点検を含む管理運営の質保証のための制度を作成し、履行すべきである。</w:t>
            </w:r>
            <w:r w:rsidR="00DA1D20">
              <w:rPr>
                <w:rFonts w:asciiTheme="minorEastAsia" w:hAnsiTheme="minorEastAsia" w:cs="Times New Roman" w:hint="eastAsia"/>
                <w:sz w:val="22"/>
              </w:rPr>
              <w:t xml:space="preserve">　　</w:t>
            </w:r>
            <w:r w:rsidRPr="004525AA">
              <w:rPr>
                <w:rFonts w:asciiTheme="minorEastAsia" w:hAnsiTheme="minorEastAsia" w:cs="Times New Roman" w:hint="eastAsia"/>
                <w:sz w:val="22"/>
              </w:rPr>
              <w:t>（</w:t>
            </w:r>
            <w:r w:rsidRPr="004525AA">
              <w:rPr>
                <w:rFonts w:asciiTheme="minorEastAsia" w:hAnsiTheme="minorEastAsia" w:cs="Times New Roman"/>
                <w:sz w:val="22"/>
              </w:rPr>
              <w:t>Q 8.4.1</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CB1826">
            <w:pPr>
              <w:pStyle w:val="a7"/>
              <w:widowControl/>
              <w:numPr>
                <w:ilvl w:val="0"/>
                <w:numId w:val="36"/>
              </w:numPr>
              <w:ind w:leftChars="0"/>
              <w:jc w:val="left"/>
              <w:rPr>
                <w:rFonts w:asciiTheme="minorEastAsia" w:hAnsiTheme="minorEastAsia" w:cs="Times New Roman"/>
                <w:sz w:val="22"/>
              </w:rPr>
            </w:pPr>
            <w:r w:rsidRPr="004525AA">
              <w:rPr>
                <w:rFonts w:asciiTheme="minorEastAsia" w:hAnsiTheme="minorEastAsia" w:cs="Times New Roman" w:hint="eastAsia"/>
                <w:sz w:val="22"/>
              </w:rPr>
              <w:lastRenderedPageBreak/>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rsidR="00A519C1" w:rsidRPr="004525AA" w:rsidRDefault="00A519C1" w:rsidP="00CB1826">
            <w:pPr>
              <w:pStyle w:val="a7"/>
              <w:widowControl/>
              <w:numPr>
                <w:ilvl w:val="0"/>
                <w:numId w:val="36"/>
              </w:numPr>
              <w:ind w:leftChars="0"/>
              <w:jc w:val="left"/>
              <w:rPr>
                <w:rFonts w:asciiTheme="minorEastAsia" w:hAnsiTheme="minorEastAsia" w:cs="Times New Roman"/>
                <w:sz w:val="22"/>
              </w:rPr>
            </w:pPr>
            <w:r w:rsidRPr="004525AA">
              <w:rPr>
                <w:rFonts w:asciiTheme="minorEastAsia" w:hAnsiTheme="minorEastAsia" w:cs="Times New Roman" w:hint="eastAsia"/>
                <w:sz w:val="22"/>
              </w:rPr>
              <w:t>[事務組織と専門組織]とは、方針決定と方針ならびに計画の履行を支援する管理運営組織の職位と人材を意味し、運営上の組織的構造によって異なるが</w:t>
            </w:r>
            <w:r w:rsidR="002D5B4B">
              <w:rPr>
                <w:rFonts w:asciiTheme="minorEastAsia" w:hAnsiTheme="minorEastAsia" w:cs="Times New Roman" w:hint="eastAsia"/>
                <w:sz w:val="22"/>
              </w:rPr>
              <w:t>、</w:t>
            </w:r>
            <w:r w:rsidRPr="004525AA">
              <w:rPr>
                <w:rFonts w:asciiTheme="minorEastAsia" w:hAnsiTheme="minorEastAsia" w:cs="Times New Roman" w:hint="eastAsia"/>
                <w:sz w:val="22"/>
              </w:rPr>
              <w:t>学部長室・事務局の責任者及びスタッフ、財務の責任者及びスタッフ、入試事務局の責任者及びスタッフ、企画、人事、</w:t>
            </w:r>
            <w:r w:rsidRPr="004525AA">
              <w:rPr>
                <w:rFonts w:asciiTheme="minorEastAsia" w:hAnsiTheme="minorEastAsia" w:cs="Times New Roman"/>
                <w:sz w:val="22"/>
              </w:rPr>
              <w:t>IT</w:t>
            </w:r>
            <w:r w:rsidRPr="004525AA">
              <w:rPr>
                <w:rFonts w:asciiTheme="minorEastAsia" w:hAnsiTheme="minorEastAsia" w:cs="Times New Roman" w:hint="eastAsia"/>
                <w:sz w:val="22"/>
              </w:rPr>
              <w:t>の各部門の責任者及びスタッフが含まれる。</w:t>
            </w:r>
          </w:p>
          <w:p w:rsidR="00A519C1" w:rsidRPr="004525AA" w:rsidRDefault="00A519C1" w:rsidP="00CB1826">
            <w:pPr>
              <w:pStyle w:val="a7"/>
              <w:widowControl/>
              <w:numPr>
                <w:ilvl w:val="0"/>
                <w:numId w:val="36"/>
              </w:numPr>
              <w:ind w:leftChars="0"/>
              <w:jc w:val="left"/>
              <w:rPr>
                <w:rFonts w:asciiTheme="minorEastAsia" w:hAnsiTheme="minorEastAsia" w:cs="Times New Roman"/>
                <w:sz w:val="22"/>
              </w:rPr>
            </w:pPr>
            <w:r w:rsidRPr="004525AA">
              <w:rPr>
                <w:rFonts w:asciiTheme="minorEastAsia" w:hAnsiTheme="minorEastAsia" w:cs="Times New Roman" w:hint="eastAsia"/>
                <w:sz w:val="22"/>
              </w:rPr>
              <w:t>[事務組織の適切性]とは、必要な能力を備えた事務職の人員体制を意味する。</w:t>
            </w:r>
          </w:p>
          <w:p w:rsidR="00F9068D" w:rsidRPr="00A519C1" w:rsidRDefault="00A519C1" w:rsidP="00CB1826">
            <w:pPr>
              <w:pStyle w:val="a7"/>
              <w:widowControl/>
              <w:numPr>
                <w:ilvl w:val="0"/>
                <w:numId w:val="36"/>
              </w:numPr>
              <w:ind w:leftChars="0"/>
              <w:jc w:val="left"/>
              <w:rPr>
                <w:rFonts w:ascii="ＭＳ Ｐゴシック" w:eastAsia="ＭＳ Ｐゴシック" w:hAnsi="ＭＳ Ｐゴシック" w:cs="Times New Roman"/>
                <w:sz w:val="22"/>
              </w:rPr>
            </w:pPr>
            <w:r w:rsidRPr="004525AA">
              <w:rPr>
                <w:rFonts w:asciiTheme="minorEastAsia" w:hAnsiTheme="minorEastAsia" w:cs="Times New Roman" w:hint="eastAsia"/>
                <w:sz w:val="22"/>
              </w:rPr>
              <w:t>[管理運営の質保証のための制度]には、改善の必要性の検討と運営の検証が含まれる。</w:t>
            </w:r>
          </w:p>
        </w:tc>
      </w:tr>
    </w:tbl>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以下を行うのに適した事務組織および専門組織を設置しなければならない。</w:t>
            </w:r>
          </w:p>
        </w:tc>
      </w:tr>
      <w:tr w:rsidR="001245DD" w:rsidRPr="00A36E79" w:rsidTr="005E242A">
        <w:tc>
          <w:tcPr>
            <w:tcW w:w="9322" w:type="dxa"/>
          </w:tcPr>
          <w:p w:rsidR="001245DD" w:rsidRPr="00580081"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B 8.4.1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教育プログラムと関連の活動を支援する。</w:t>
            </w:r>
          </w:p>
        </w:tc>
      </w:tr>
    </w:tbl>
    <w:p w:rsidR="001245DD"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88" w:hangingChars="449" w:hanging="988"/>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Times New Roman" w:hint="eastAsia"/>
                <w:sz w:val="22"/>
              </w:rPr>
              <w:t>以下を行うのに適した事務組織および専門組織を設置しなければならない。</w:t>
            </w:r>
          </w:p>
        </w:tc>
      </w:tr>
      <w:tr w:rsidR="001245DD" w:rsidRPr="00A36E79" w:rsidTr="005E242A">
        <w:tc>
          <w:tcPr>
            <w:tcW w:w="9322" w:type="dxa"/>
          </w:tcPr>
          <w:p w:rsidR="001245DD" w:rsidRPr="00580081"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B 8.4.2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適切な運営と資源の配分を確実に実施する。</w:t>
            </w:r>
          </w:p>
        </w:tc>
      </w:tr>
    </w:tbl>
    <w:p w:rsidR="001245DD"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lastRenderedPageBreak/>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Q 8.4.1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定期的な点検を含む管理運営の質保証のための制度を作成し、履行すべきである。</w:t>
            </w:r>
          </w:p>
        </w:tc>
      </w:tr>
    </w:tbl>
    <w:p w:rsidR="001245DD" w:rsidRPr="002B650B"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A4427D" w:rsidRPr="00A4427D" w:rsidRDefault="00A4427D" w:rsidP="00CB7B59">
      <w:pPr>
        <w:widowControl/>
        <w:jc w:val="left"/>
        <w:rPr>
          <w:rFonts w:ascii="ＭＳ Ｐゴシック" w:eastAsia="ＭＳ Ｐゴシック" w:hAnsi="ＭＳ Ｐゴシック" w:cs="Times New Roman"/>
          <w:kern w:val="0"/>
          <w:sz w:val="22"/>
        </w:rPr>
      </w:pPr>
    </w:p>
    <w:p w:rsidR="00DA3DD5" w:rsidRDefault="00C0665F" w:rsidP="001F4B37">
      <w:pPr>
        <w:pStyle w:val="3"/>
        <w:rPr>
          <w:sz w:val="32"/>
          <w:szCs w:val="32"/>
        </w:rPr>
      </w:pPr>
      <w:r w:rsidRPr="00780EA0">
        <w:rPr>
          <w:sz w:val="32"/>
          <w:szCs w:val="32"/>
        </w:rPr>
        <w:t xml:space="preserve">8.5 </w:t>
      </w:r>
      <w:r w:rsidRPr="00780EA0">
        <w:rPr>
          <w:rFonts w:hint="eastAsia"/>
          <w:sz w:val="32"/>
          <w:szCs w:val="32"/>
        </w:rPr>
        <w:t>保健医療</w:t>
      </w:r>
      <w:r w:rsidR="00BC79A9" w:rsidRPr="00780EA0">
        <w:rPr>
          <w:rFonts w:hint="eastAsia"/>
          <w:sz w:val="32"/>
          <w:szCs w:val="32"/>
        </w:rPr>
        <w:t>部門</w:t>
      </w:r>
      <w:r w:rsidRPr="00780EA0">
        <w:rPr>
          <w:rFonts w:hint="eastAsia"/>
          <w:sz w:val="32"/>
          <w:szCs w:val="32"/>
        </w:rPr>
        <w:t>との交流</w:t>
      </w:r>
    </w:p>
    <w:p w:rsidR="007D24E9" w:rsidRPr="007D24E9" w:rsidRDefault="007D24E9" w:rsidP="007D24E9"/>
    <w:tbl>
      <w:tblPr>
        <w:tblStyle w:val="af8"/>
        <w:tblW w:w="9322" w:type="dxa"/>
        <w:tblCellMar>
          <w:top w:w="113" w:type="dxa"/>
          <w:bottom w:w="113" w:type="dxa"/>
        </w:tblCellMar>
        <w:tblLook w:val="04A0" w:firstRow="1" w:lastRow="0" w:firstColumn="1" w:lastColumn="0" w:noHBand="0" w:noVBand="1"/>
      </w:tblPr>
      <w:tblGrid>
        <w:gridCol w:w="9322"/>
      </w:tblGrid>
      <w:tr w:rsidR="00F9068D" w:rsidTr="003349D8">
        <w:tc>
          <w:tcPr>
            <w:tcW w:w="9322" w:type="dxa"/>
          </w:tcPr>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基本的水準：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kern w:val="0"/>
                <w:sz w:val="22"/>
              </w:rPr>
            </w:pPr>
            <w:r w:rsidRPr="004525AA">
              <w:rPr>
                <w:rFonts w:asciiTheme="minorEastAsia" w:hAnsiTheme="minorEastAsia" w:cs="Times New Roman" w:hint="eastAsia"/>
                <w:sz w:val="22"/>
              </w:rPr>
              <w:t>地域社会や行政の保健医療部門や保健医療関連部門と建設的な交流を持たなければならない。（</w:t>
            </w:r>
            <w:r w:rsidRPr="004525AA">
              <w:rPr>
                <w:rFonts w:asciiTheme="minorEastAsia" w:hAnsiTheme="minorEastAsia" w:cs="Times New Roman"/>
                <w:sz w:val="22"/>
              </w:rPr>
              <w:t>B 8.5.1</w:t>
            </w:r>
            <w:r w:rsidRPr="004525AA">
              <w:rPr>
                <w:rFonts w:asciiTheme="minorEastAsia" w:hAnsiTheme="minorEastAsia" w:cs="Times New Roman" w:hint="eastAsia"/>
                <w:sz w:val="22"/>
              </w:rPr>
              <w:t>）</w:t>
            </w:r>
          </w:p>
          <w:p w:rsidR="00A519C1" w:rsidRPr="00FF7BBF" w:rsidRDefault="00A519C1" w:rsidP="00A519C1">
            <w:pPr>
              <w:ind w:left="1353"/>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kern w:val="0"/>
                <w:sz w:val="22"/>
              </w:rPr>
            </w:pPr>
            <w:r w:rsidRPr="00FF7BBF">
              <w:rPr>
                <w:rFonts w:ascii="ＭＳ Ｐゴシック" w:eastAsia="ＭＳ Ｐゴシック" w:hAnsi="ＭＳ Ｐゴシック" w:cs="Times New Roman" w:hint="eastAsia"/>
                <w:b/>
                <w:bCs/>
                <w:kern w:val="0"/>
                <w:sz w:val="22"/>
              </w:rPr>
              <w:t>質的向上のための水準：</w:t>
            </w:r>
          </w:p>
          <w:p w:rsidR="00A519C1" w:rsidRPr="004525AA" w:rsidRDefault="00A519C1" w:rsidP="00A519C1">
            <w:pPr>
              <w:autoSpaceDE w:val="0"/>
              <w:autoSpaceDN w:val="0"/>
              <w:adjustRightInd w:val="0"/>
              <w:jc w:val="left"/>
              <w:rPr>
                <w:rFonts w:asciiTheme="minorEastAsia" w:hAnsiTheme="minorEastAsia" w:cs="Times New Roman"/>
                <w:kern w:val="0"/>
                <w:sz w:val="22"/>
              </w:rPr>
            </w:pPr>
            <w:r w:rsidRPr="004525AA">
              <w:rPr>
                <w:rFonts w:asciiTheme="minorEastAsia" w:hAnsiTheme="minorEastAsia" w:cs="Times New Roman" w:hint="eastAsia"/>
                <w:kern w:val="0"/>
                <w:sz w:val="22"/>
              </w:rPr>
              <w:t>医学部は、</w:t>
            </w:r>
          </w:p>
          <w:p w:rsidR="00A519C1" w:rsidRPr="004525AA" w:rsidRDefault="00A519C1" w:rsidP="00A519C1">
            <w:pPr>
              <w:pStyle w:val="a7"/>
              <w:widowControl/>
              <w:numPr>
                <w:ilvl w:val="0"/>
                <w:numId w:val="1"/>
              </w:numPr>
              <w:ind w:leftChars="0"/>
              <w:jc w:val="left"/>
              <w:rPr>
                <w:rFonts w:asciiTheme="minorEastAsia" w:hAnsiTheme="minorEastAsia" w:cs="Times New Roman"/>
                <w:sz w:val="22"/>
              </w:rPr>
            </w:pPr>
            <w:r w:rsidRPr="004525AA">
              <w:rPr>
                <w:rFonts w:asciiTheme="minorEastAsia" w:hAnsiTheme="minorEastAsia" w:cs="Times New Roman" w:hint="eastAsia"/>
                <w:sz w:val="22"/>
              </w:rPr>
              <w:t>スタッフと学生を含め、保健医療関連部門のパートナーとの協働を構築すべきである。（</w:t>
            </w:r>
            <w:r w:rsidRPr="004525AA">
              <w:rPr>
                <w:rFonts w:asciiTheme="minorEastAsia" w:hAnsiTheme="minorEastAsia" w:cs="Times New Roman"/>
                <w:sz w:val="22"/>
              </w:rPr>
              <w:t>Q 8.5.1</w:t>
            </w:r>
            <w:r w:rsidRPr="004525AA">
              <w:rPr>
                <w:rFonts w:asciiTheme="minorEastAsia" w:hAnsiTheme="minorEastAsia" w:cs="Times New Roman" w:hint="eastAsia"/>
                <w:sz w:val="22"/>
              </w:rPr>
              <w:t>）</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kern w:val="0"/>
                <w:sz w:val="22"/>
              </w:rPr>
            </w:pP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A519C1" w:rsidRPr="004525AA" w:rsidRDefault="00A519C1" w:rsidP="00CB1826">
            <w:pPr>
              <w:pStyle w:val="a7"/>
              <w:widowControl/>
              <w:numPr>
                <w:ilvl w:val="0"/>
                <w:numId w:val="37"/>
              </w:numPr>
              <w:ind w:leftChars="0"/>
              <w:jc w:val="left"/>
              <w:rPr>
                <w:rFonts w:asciiTheme="minorEastAsia" w:hAnsiTheme="minorEastAsia" w:cs="Times New Roman"/>
                <w:sz w:val="22"/>
              </w:rPr>
            </w:pPr>
            <w:r w:rsidRPr="004525AA">
              <w:rPr>
                <w:rFonts w:asciiTheme="minorEastAsia" w:hAnsiTheme="minorEastAsia" w:cs="Times New Roman" w:hint="eastAsia"/>
                <w:sz w:val="22"/>
              </w:rPr>
              <w:t>[建設的な交流]とは、情報交換、協働、組織的な決断を含む。これにより、社会が求めている能力を持った医師の供給が行える。</w:t>
            </w:r>
          </w:p>
          <w:p w:rsidR="00A519C1" w:rsidRPr="004525AA" w:rsidRDefault="00A519C1" w:rsidP="00CB1826">
            <w:pPr>
              <w:pStyle w:val="a7"/>
              <w:widowControl/>
              <w:numPr>
                <w:ilvl w:val="0"/>
                <w:numId w:val="37"/>
              </w:numPr>
              <w:ind w:leftChars="0"/>
              <w:jc w:val="left"/>
              <w:rPr>
                <w:rFonts w:asciiTheme="minorEastAsia" w:hAnsiTheme="minorEastAsia" w:cs="Times New Roman"/>
                <w:sz w:val="22"/>
              </w:rPr>
            </w:pPr>
            <w:r w:rsidRPr="004525AA">
              <w:rPr>
                <w:rFonts w:asciiTheme="minorEastAsia" w:hAnsiTheme="minorEastAsia" w:cs="Times New Roman" w:hint="eastAsia"/>
                <w:sz w:val="22"/>
              </w:rPr>
              <w:t>[保健医療部門]には、国公私立を問わず、医療提供システムや、医学研究機関が含まれる。</w:t>
            </w:r>
          </w:p>
          <w:p w:rsidR="00A519C1" w:rsidRPr="004525AA" w:rsidRDefault="00A519C1" w:rsidP="00CB1826">
            <w:pPr>
              <w:pStyle w:val="a7"/>
              <w:widowControl/>
              <w:numPr>
                <w:ilvl w:val="0"/>
                <w:numId w:val="37"/>
              </w:numPr>
              <w:ind w:leftChars="0"/>
              <w:jc w:val="left"/>
              <w:rPr>
                <w:rFonts w:asciiTheme="minorEastAsia" w:hAnsiTheme="minorEastAsia" w:cs="Times New Roman"/>
                <w:sz w:val="22"/>
              </w:rPr>
            </w:pPr>
            <w:r w:rsidRPr="004525AA">
              <w:rPr>
                <w:rFonts w:asciiTheme="minorEastAsia" w:hAnsiTheme="minorEastAsia" w:cs="Times New Roman" w:hint="eastAsia"/>
                <w:sz w:val="22"/>
              </w:rPr>
              <w:t>[保健医療関連部門]には、課題や地域特性に依存するが、</w:t>
            </w:r>
            <w:r w:rsidRPr="004525AA">
              <w:rPr>
                <w:rFonts w:asciiTheme="minorEastAsia" w:hAnsiTheme="minorEastAsia" w:cs="Times New Roman"/>
                <w:sz w:val="22"/>
              </w:rPr>
              <w:t xml:space="preserve"> </w:t>
            </w:r>
            <w:r w:rsidRPr="004525AA">
              <w:rPr>
                <w:rFonts w:asciiTheme="minorEastAsia" w:hAnsiTheme="minorEastAsia" w:cs="Times New Roman" w:hint="eastAsia"/>
                <w:sz w:val="22"/>
              </w:rPr>
              <w:t>健康増進と疾病予防（例：環境、栄養ならびに社会的責任）を行う機関が含まれる。</w:t>
            </w:r>
          </w:p>
          <w:p w:rsidR="00F9068D" w:rsidRPr="00A519C1" w:rsidRDefault="00A519C1" w:rsidP="00CB1826">
            <w:pPr>
              <w:pStyle w:val="a7"/>
              <w:widowControl/>
              <w:numPr>
                <w:ilvl w:val="0"/>
                <w:numId w:val="37"/>
              </w:numPr>
              <w:ind w:leftChars="0"/>
              <w:jc w:val="left"/>
              <w:rPr>
                <w:rFonts w:ascii="ＭＳ Ｐゴシック" w:eastAsia="ＭＳ Ｐゴシック" w:hAnsi="ＭＳ Ｐゴシック" w:cs="Times New Roman"/>
                <w:sz w:val="22"/>
              </w:rPr>
            </w:pPr>
            <w:r w:rsidRPr="004525AA">
              <w:rPr>
                <w:rFonts w:asciiTheme="minorEastAsia" w:hAnsiTheme="minorEastAsia" w:cs="Times New Roman" w:hint="eastAsia"/>
                <w:sz w:val="22"/>
              </w:rPr>
              <w:t>[協働を構築する]とは、正式な合意、協働の内容と形式の記載、および協働のための連絡委員会や協働事業のための調整委員会の設立を意味する。</w:t>
            </w:r>
          </w:p>
        </w:tc>
      </w:tr>
    </w:tbl>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lastRenderedPageBreak/>
              <w:t>B 8.5.1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地域社会や行政の保健医療部門や保健医療関連部門と建設的な交流を持たなければならない。</w:t>
            </w:r>
          </w:p>
        </w:tc>
      </w:tr>
    </w:tbl>
    <w:p w:rsidR="001245DD"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Default="001245DD" w:rsidP="001245DD">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1245DD" w:rsidRPr="00A36E79" w:rsidTr="005E242A">
        <w:tc>
          <w:tcPr>
            <w:tcW w:w="9322" w:type="dxa"/>
          </w:tcPr>
          <w:p w:rsidR="001245DD" w:rsidRPr="00CA3A9C" w:rsidRDefault="001245DD" w:rsidP="005E242A">
            <w:pPr>
              <w:widowControl/>
              <w:ind w:left="992" w:hangingChars="449" w:hanging="992"/>
              <w:jc w:val="left"/>
              <w:rPr>
                <w:rFonts w:ascii="ＭＳ Ｐゴシック" w:eastAsia="ＭＳ Ｐゴシック" w:hAnsi="ＭＳ Ｐゴシック" w:cs="ＭＳ ゴシック"/>
                <w:b/>
                <w:kern w:val="0"/>
                <w:sz w:val="22"/>
              </w:rPr>
            </w:pPr>
            <w:r w:rsidRPr="001245DD">
              <w:rPr>
                <w:rFonts w:ascii="ＭＳ Ｐゴシック" w:eastAsia="ＭＳ Ｐゴシック" w:hAnsi="ＭＳ Ｐゴシック" w:cs="ＭＳ ゴシック"/>
                <w:b/>
                <w:kern w:val="0"/>
                <w:sz w:val="22"/>
              </w:rPr>
              <w:t>Q 8.5.1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Times New Roman" w:hint="eastAsia"/>
                <w:sz w:val="22"/>
              </w:rPr>
              <w:t>スタッフと学生を含め、保健医療関連部門のパートナーとの協働を構築すべきである。</w:t>
            </w:r>
          </w:p>
        </w:tc>
      </w:tr>
    </w:tbl>
    <w:p w:rsidR="001245DD" w:rsidRPr="002B650B" w:rsidRDefault="001245DD" w:rsidP="001245DD">
      <w:pPr>
        <w:widowControl/>
        <w:jc w:val="left"/>
        <w:rPr>
          <w:rFonts w:ascii="ＭＳ Ｐゴシック" w:eastAsia="ＭＳ Ｐゴシック" w:hAnsi="ＭＳ Ｐゴシック" w:cs="ＭＳ ゴシック"/>
          <w:kern w:val="0"/>
          <w:sz w:val="22"/>
        </w:rPr>
      </w:pP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1245DD" w:rsidRPr="00AF2C00"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1245DD" w:rsidRPr="00C12C09" w:rsidRDefault="001245DD" w:rsidP="001245DD">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1245DD" w:rsidRDefault="001245DD" w:rsidP="001245DD">
      <w:pPr>
        <w:widowControl/>
        <w:jc w:val="left"/>
        <w:rPr>
          <w:rFonts w:asciiTheme="minorEastAsia" w:hAnsiTheme="minorEastAsia"/>
          <w:sz w:val="22"/>
        </w:rPr>
      </w:pPr>
      <w:r w:rsidRPr="00AF2C00">
        <w:rPr>
          <w:rFonts w:asciiTheme="minorEastAsia" w:hAnsiTheme="minorEastAsia" w:hint="eastAsia"/>
          <w:sz w:val="22"/>
        </w:rPr>
        <w:t xml:space="preserve">　</w:t>
      </w:r>
    </w:p>
    <w:p w:rsidR="00DA3DD5" w:rsidRPr="001243D5" w:rsidRDefault="00DA3DD5">
      <w:pPr>
        <w:widowControl/>
        <w:jc w:val="left"/>
        <w:rPr>
          <w:rFonts w:ascii="ＭＳ Ｐゴシック" w:eastAsia="ＭＳ Ｐゴシック" w:hAnsi="ＭＳ Ｐゴシック" w:cs="ＭＳ ゴシック"/>
          <w:b/>
          <w:bCs/>
          <w:kern w:val="0"/>
          <w:sz w:val="22"/>
        </w:rPr>
      </w:pPr>
      <w:r w:rsidRPr="001243D5">
        <w:rPr>
          <w:rFonts w:ascii="ＭＳ Ｐゴシック" w:eastAsia="ＭＳ Ｐゴシック" w:hAnsi="ＭＳ Ｐゴシック"/>
          <w:sz w:val="22"/>
        </w:rPr>
        <w:br w:type="page"/>
      </w:r>
    </w:p>
    <w:p w:rsidR="00FB4734" w:rsidRPr="00A800C2" w:rsidRDefault="00FB4734" w:rsidP="00FB4734">
      <w:pPr>
        <w:rPr>
          <w:rFonts w:asciiTheme="minorEastAsia" w:hAnsiTheme="minorEastAsia" w:cs="ＭＳ ゴシック"/>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FB4734" w:rsidP="00FB4734">
      <w:pPr>
        <w:rPr>
          <w:rFonts w:asciiTheme="minorEastAsia" w:hAnsiTheme="minorEastAsia" w:cs="ＭＳ ゴシック"/>
          <w:b/>
          <w:kern w:val="0"/>
          <w:sz w:val="56"/>
          <w:szCs w:val="56"/>
        </w:rPr>
      </w:pPr>
    </w:p>
    <w:p w:rsidR="00FB4734" w:rsidRPr="00A800C2" w:rsidRDefault="00A71905" w:rsidP="00A71905">
      <w:pPr>
        <w:jc w:val="center"/>
        <w:rPr>
          <w:rFonts w:asciiTheme="majorEastAsia" w:eastAsiaTheme="majorEastAsia" w:hAnsiTheme="majorEastAsia"/>
          <w:b/>
          <w:sz w:val="56"/>
          <w:szCs w:val="56"/>
        </w:rPr>
      </w:pPr>
      <w:r w:rsidRPr="00A71905">
        <w:rPr>
          <w:rFonts w:asciiTheme="majorEastAsia" w:eastAsiaTheme="majorEastAsia" w:hAnsiTheme="majorEastAsia" w:cs="ＭＳ ゴシック" w:hint="eastAsia"/>
          <w:b/>
          <w:kern w:val="0"/>
          <w:sz w:val="56"/>
          <w:szCs w:val="56"/>
        </w:rPr>
        <w:t>９.　継続的改良</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A71905"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Pr>
          <w:rFonts w:ascii="ＭＳ Ｐゴシック" w:eastAsia="ＭＳ Ｐゴシック" w:hAnsi="ＭＳ Ｐゴシック" w:hint="eastAsia"/>
          <w:b w:val="0"/>
          <w:sz w:val="44"/>
          <w:szCs w:val="44"/>
          <w:u w:val="single"/>
        </w:rPr>
        <w:lastRenderedPageBreak/>
        <w:t>領域9</w:t>
      </w:r>
      <w:r w:rsidR="001139BD" w:rsidRPr="00A71905">
        <w:rPr>
          <w:rFonts w:ascii="ＭＳ Ｐゴシック" w:eastAsia="ＭＳ Ｐゴシック" w:hAnsi="ＭＳ Ｐゴシック"/>
          <w:b w:val="0"/>
          <w:sz w:val="44"/>
          <w:szCs w:val="44"/>
          <w:u w:val="single"/>
        </w:rPr>
        <w:t xml:space="preserve">　継続的</w:t>
      </w:r>
      <w:r w:rsidR="00B83F83" w:rsidRPr="00A71905">
        <w:rPr>
          <w:rFonts w:ascii="ＭＳ Ｐゴシック" w:eastAsia="ＭＳ Ｐゴシック" w:hAnsi="ＭＳ Ｐゴシック" w:hint="eastAsia"/>
          <w:b w:val="0"/>
          <w:sz w:val="44"/>
          <w:szCs w:val="44"/>
          <w:u w:val="single"/>
        </w:rPr>
        <w:t>改良</w:t>
      </w:r>
    </w:p>
    <w:p w:rsidR="000471A7" w:rsidRPr="001243D5" w:rsidRDefault="000471A7" w:rsidP="00500A0F">
      <w:pPr>
        <w:widowControl/>
        <w:jc w:val="left"/>
        <w:rPr>
          <w:rFonts w:ascii="ＭＳ Ｐゴシック" w:eastAsia="ＭＳ Ｐゴシック" w:hAnsi="ＭＳ Ｐゴシック" w:cs="ＭＳ ゴシック"/>
          <w:b/>
          <w:kern w:val="0"/>
          <w:sz w:val="22"/>
        </w:rPr>
      </w:pPr>
    </w:p>
    <w:tbl>
      <w:tblPr>
        <w:tblStyle w:val="af8"/>
        <w:tblW w:w="9322" w:type="dxa"/>
        <w:tblCellMar>
          <w:top w:w="113" w:type="dxa"/>
          <w:bottom w:w="113" w:type="dxa"/>
        </w:tblCellMar>
        <w:tblLook w:val="04A0" w:firstRow="1" w:lastRow="0" w:firstColumn="1" w:lastColumn="0" w:noHBand="0" w:noVBand="1"/>
      </w:tblPr>
      <w:tblGrid>
        <w:gridCol w:w="9322"/>
      </w:tblGrid>
      <w:tr w:rsidR="00F9068D" w:rsidTr="00A71905">
        <w:tc>
          <w:tcPr>
            <w:tcW w:w="9322" w:type="dxa"/>
          </w:tcPr>
          <w:p w:rsidR="00A519C1" w:rsidRPr="00FF7BBF" w:rsidRDefault="00A519C1" w:rsidP="00A519C1">
            <w:pPr>
              <w:widowControl/>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b/>
                <w:bCs/>
                <w:kern w:val="0"/>
                <w:sz w:val="22"/>
              </w:rPr>
              <w:t>基本的水準：</w:t>
            </w:r>
          </w:p>
          <w:p w:rsidR="00A519C1" w:rsidRPr="004525AA" w:rsidRDefault="00A519C1" w:rsidP="00A519C1">
            <w:pPr>
              <w:widowControl/>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医学部は、活力を持ち社会的責任を果たす機関として</w:t>
            </w:r>
          </w:p>
          <w:p w:rsidR="00A519C1" w:rsidRPr="004525AA" w:rsidRDefault="00A519C1" w:rsidP="00CB1826">
            <w:pPr>
              <w:pStyle w:val="a7"/>
              <w:widowControl/>
              <w:numPr>
                <w:ilvl w:val="0"/>
                <w:numId w:val="38"/>
              </w:numPr>
              <w:ind w:leftChars="0"/>
              <w:jc w:val="left"/>
              <w:rPr>
                <w:rFonts w:asciiTheme="minorEastAsia" w:hAnsiTheme="minorEastAsia" w:cs="ＭＳ ゴシック"/>
                <w:b/>
                <w:kern w:val="0"/>
                <w:sz w:val="22"/>
              </w:rPr>
            </w:pPr>
            <w:r w:rsidRPr="004525AA">
              <w:rPr>
                <w:rFonts w:asciiTheme="minorEastAsia" w:hAnsiTheme="minorEastAsia" w:cs="ＭＳ ゴシック" w:hint="eastAsia"/>
                <w:kern w:val="0"/>
                <w:sz w:val="22"/>
              </w:rPr>
              <w:t>教育（プログラム）の過程、構造、内容、学修成果/コンピテンシー、評価ならびに学習環境を定期的に自己点検し改善しなくてはならない。（B 9.0.1）</w:t>
            </w:r>
          </w:p>
          <w:p w:rsidR="00A519C1" w:rsidRPr="004525AA" w:rsidRDefault="00A519C1" w:rsidP="00CB1826">
            <w:pPr>
              <w:pStyle w:val="a7"/>
              <w:widowControl/>
              <w:numPr>
                <w:ilvl w:val="0"/>
                <w:numId w:val="38"/>
              </w:numPr>
              <w:ind w:leftChars="0"/>
              <w:jc w:val="left"/>
              <w:rPr>
                <w:rFonts w:asciiTheme="minorEastAsia" w:hAnsiTheme="minorEastAsia" w:cs="ＭＳ ゴシック"/>
                <w:b/>
                <w:kern w:val="0"/>
                <w:sz w:val="22"/>
              </w:rPr>
            </w:pPr>
            <w:r w:rsidRPr="004525AA">
              <w:rPr>
                <w:rFonts w:asciiTheme="minorEastAsia" w:hAnsiTheme="minorEastAsia" w:cs="ＭＳ ゴシック" w:hint="eastAsia"/>
                <w:kern w:val="0"/>
                <w:sz w:val="22"/>
              </w:rPr>
              <w:t>明らかになった課題を修正しなくてはならない。（B 9.0.2）</w:t>
            </w:r>
          </w:p>
          <w:p w:rsidR="00A519C1" w:rsidRPr="004525AA" w:rsidRDefault="00A519C1" w:rsidP="00CB1826">
            <w:pPr>
              <w:pStyle w:val="a7"/>
              <w:widowControl/>
              <w:numPr>
                <w:ilvl w:val="0"/>
                <w:numId w:val="38"/>
              </w:numPr>
              <w:ind w:leftChars="0"/>
              <w:jc w:val="left"/>
              <w:rPr>
                <w:rFonts w:asciiTheme="minorEastAsia" w:hAnsiTheme="minorEastAsia" w:cs="ＭＳ ゴシック"/>
                <w:b/>
                <w:kern w:val="0"/>
                <w:sz w:val="22"/>
              </w:rPr>
            </w:pPr>
            <w:r w:rsidRPr="004525AA">
              <w:rPr>
                <w:rFonts w:asciiTheme="minorEastAsia" w:hAnsiTheme="minorEastAsia" w:cs="ＭＳ ゴシック" w:hint="eastAsia"/>
                <w:kern w:val="0"/>
                <w:sz w:val="22"/>
              </w:rPr>
              <w:t>継続的改良のための資源を配分しなくてはならない。（B 9.0.3）</w:t>
            </w:r>
          </w:p>
          <w:p w:rsidR="00A519C1" w:rsidRPr="00FF7BBF" w:rsidRDefault="00A519C1" w:rsidP="00A519C1">
            <w:pPr>
              <w:widowControl/>
              <w:jc w:val="left"/>
              <w:rPr>
                <w:rFonts w:ascii="ＭＳ Ｐゴシック" w:eastAsia="ＭＳ Ｐゴシック" w:hAnsi="ＭＳ Ｐゴシック" w:cs="ＭＳ ゴシック"/>
                <w:b/>
                <w:kern w:val="0"/>
                <w:sz w:val="22"/>
              </w:rPr>
            </w:pPr>
          </w:p>
          <w:p w:rsidR="00A519C1" w:rsidRPr="00FF7BBF" w:rsidRDefault="00A519C1" w:rsidP="00A519C1">
            <w:pPr>
              <w:widowControl/>
              <w:jc w:val="left"/>
              <w:rPr>
                <w:rFonts w:ascii="ＭＳ Ｐゴシック" w:eastAsia="ＭＳ Ｐゴシック" w:hAnsi="ＭＳ Ｐゴシック" w:cs="ＭＳ ゴシック"/>
                <w:b/>
                <w:bCs/>
                <w:kern w:val="0"/>
                <w:sz w:val="22"/>
              </w:rPr>
            </w:pPr>
            <w:r w:rsidRPr="00FF7BBF">
              <w:rPr>
                <w:rFonts w:ascii="ＭＳ Ｐゴシック" w:eastAsia="ＭＳ Ｐゴシック" w:hAnsi="ＭＳ Ｐゴシック" w:cs="ＭＳ ゴシック" w:hint="eastAsia"/>
                <w:b/>
                <w:bCs/>
                <w:kern w:val="0"/>
                <w:sz w:val="22"/>
              </w:rPr>
              <w:t>質的向上のための水準：</w:t>
            </w:r>
          </w:p>
          <w:p w:rsidR="00A519C1" w:rsidRPr="004525AA" w:rsidRDefault="00A519C1" w:rsidP="00A519C1">
            <w:pPr>
              <w:widowControl/>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医学部は、</w:t>
            </w:r>
          </w:p>
          <w:p w:rsidR="00A519C1" w:rsidRPr="004525AA" w:rsidRDefault="00A519C1" w:rsidP="00CB1826">
            <w:pPr>
              <w:pStyle w:val="a7"/>
              <w:widowControl/>
              <w:numPr>
                <w:ilvl w:val="0"/>
                <w:numId w:val="38"/>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教育改善を前向き調査と分析、自己点検の結果、および医学教育に関する文献に基づいて行なうべきである。（Q 9.0.1）</w:t>
            </w:r>
          </w:p>
          <w:p w:rsidR="00A519C1" w:rsidRPr="004525AA" w:rsidRDefault="00A519C1" w:rsidP="00CB1826">
            <w:pPr>
              <w:pStyle w:val="a7"/>
              <w:widowControl/>
              <w:numPr>
                <w:ilvl w:val="0"/>
                <w:numId w:val="38"/>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教育改善と再構築は過去の実績、現状、そして将来の予測に基づく方針と実践の改定となることを保証するべきである。（Q 9.0.2）</w:t>
            </w:r>
          </w:p>
          <w:p w:rsidR="00A519C1" w:rsidRPr="004525AA" w:rsidRDefault="00A519C1" w:rsidP="00CB1826">
            <w:pPr>
              <w:pStyle w:val="a7"/>
              <w:widowControl/>
              <w:numPr>
                <w:ilvl w:val="0"/>
                <w:numId w:val="38"/>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改良のなかで以下の点について取り組むべきである。</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使命や学修成果を社会の科学的、社会経済的、文化的発展に適応させる。（Q 9.0.3）（1.1参照）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カリキュラムモデルと教育方法が適切であり互いに関連付けられているように調整する。（Q 9.0.5）（2.1参照）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rsidR="00A519C1" w:rsidRPr="004525AA" w:rsidRDefault="00A519C1" w:rsidP="00CB1826">
            <w:pPr>
              <w:pStyle w:val="a7"/>
              <w:numPr>
                <w:ilvl w:val="1"/>
                <w:numId w:val="69"/>
              </w:numPr>
              <w:ind w:leftChars="0"/>
              <w:rPr>
                <w:rFonts w:asciiTheme="minorEastAsia" w:hAnsiTheme="minorEastAsia" w:cs="ＭＳ ゴシック"/>
                <w:kern w:val="0"/>
                <w:sz w:val="22"/>
              </w:rPr>
            </w:pPr>
            <w:r w:rsidRPr="004525AA">
              <w:rPr>
                <w:rFonts w:asciiTheme="minorEastAsia" w:hAnsiTheme="minorEastAsia" w:cs="ＭＳ ゴシック" w:hint="eastAsia"/>
                <w:kern w:val="0"/>
                <w:sz w:val="22"/>
              </w:rPr>
              <w:t>目標とする学修成果や教育方法に合わせた評価の方針や試験回数を調整し、評価方法を開発する。（Q 9.0.7）（3.1と3.2参照）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必要に応じた教員の採用と教育能力開発の方針を調整する。（Q 9.0.9）（5.1と5.2参照）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必要に応じた（例えば入学者数、教員数や特性、そして教育プログラム）教育資源の更新を行なう。（Q 9.0.10）（6.1から6.3参照）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教育プログラムの監視ならびに評価過程を改良する。（Q 9.0.11）（7.1から7.4参照）</w:t>
            </w:r>
          </w:p>
          <w:p w:rsidR="00A519C1" w:rsidRPr="004525AA" w:rsidRDefault="00A519C1" w:rsidP="00CB1826">
            <w:pPr>
              <w:pStyle w:val="a7"/>
              <w:widowControl/>
              <w:numPr>
                <w:ilvl w:val="1"/>
                <w:numId w:val="69"/>
              </w:numPr>
              <w:ind w:leftChars="0"/>
              <w:jc w:val="left"/>
              <w:rPr>
                <w:rFonts w:asciiTheme="minorEastAsia" w:hAnsiTheme="minorEastAsia" w:cs="ＭＳ ゴシック"/>
                <w:kern w:val="0"/>
                <w:sz w:val="22"/>
              </w:rPr>
            </w:pPr>
            <w:r w:rsidRPr="004525AA">
              <w:rPr>
                <w:rFonts w:asciiTheme="minorEastAsia" w:hAnsiTheme="minorEastAsia" w:cs="ＭＳ ゴシック" w:hint="eastAsia"/>
                <w:kern w:val="0"/>
                <w:sz w:val="22"/>
              </w:rPr>
              <w:t>社会環境および</w:t>
            </w:r>
            <w:r w:rsidRPr="004525AA">
              <w:rPr>
                <w:rFonts w:asciiTheme="minorEastAsia" w:hAnsiTheme="minorEastAsia" w:hint="eastAsia"/>
                <w:sz w:val="22"/>
              </w:rPr>
              <w:t>社会からの期待の変化、時間経過、そして教育に関わる多方面の関</w:t>
            </w:r>
            <w:r w:rsidRPr="004525AA">
              <w:rPr>
                <w:rFonts w:asciiTheme="minorEastAsia" w:hAnsiTheme="minorEastAsia" w:hint="eastAsia"/>
                <w:sz w:val="22"/>
              </w:rPr>
              <w:lastRenderedPageBreak/>
              <w:t>係者の関心に対応するために、組織や管理・運営制度を開発・改良する。</w:t>
            </w:r>
            <w:r w:rsidRPr="004525AA">
              <w:rPr>
                <w:rFonts w:asciiTheme="minorEastAsia" w:hAnsiTheme="minorEastAsia" w:cs="ＭＳ ゴシック" w:hint="eastAsia"/>
                <w:kern w:val="0"/>
                <w:sz w:val="22"/>
              </w:rPr>
              <w:t>（Q 9.0.12）（8.1から8.5参照）</w:t>
            </w:r>
          </w:p>
          <w:p w:rsidR="00A519C1" w:rsidRPr="00FF7BBF" w:rsidRDefault="00A519C1" w:rsidP="00A519C1">
            <w:pPr>
              <w:autoSpaceDE w:val="0"/>
              <w:autoSpaceDN w:val="0"/>
              <w:adjustRightInd w:val="0"/>
              <w:jc w:val="left"/>
              <w:rPr>
                <w:rFonts w:ascii="ＭＳ Ｐゴシック" w:eastAsia="ＭＳ Ｐゴシック" w:hAnsi="ＭＳ Ｐゴシック" w:cs="Times New Roman"/>
                <w:b/>
                <w:bCs/>
                <w:iCs/>
                <w:kern w:val="0"/>
                <w:sz w:val="22"/>
              </w:rPr>
            </w:pPr>
            <w:r w:rsidRPr="00FF7BBF">
              <w:rPr>
                <w:rFonts w:ascii="ＭＳ Ｐゴシック" w:eastAsia="ＭＳ Ｐゴシック" w:hAnsi="ＭＳ Ｐゴシック" w:cs="Times New Roman" w:hint="eastAsia"/>
                <w:b/>
                <w:bCs/>
                <w:iCs/>
                <w:kern w:val="0"/>
                <w:sz w:val="22"/>
              </w:rPr>
              <w:t>注　釈：</w:t>
            </w:r>
          </w:p>
          <w:p w:rsidR="00F9068D" w:rsidRPr="004525AA" w:rsidRDefault="00A519C1" w:rsidP="00CB1826">
            <w:pPr>
              <w:pStyle w:val="a7"/>
              <w:widowControl/>
              <w:numPr>
                <w:ilvl w:val="0"/>
                <w:numId w:val="38"/>
              </w:numPr>
              <w:ind w:leftChars="0"/>
              <w:jc w:val="left"/>
              <w:rPr>
                <w:rFonts w:asciiTheme="minorEastAsia" w:hAnsiTheme="minorEastAsia" w:cs="Times New Roman"/>
                <w:sz w:val="22"/>
              </w:rPr>
            </w:pPr>
            <w:r w:rsidRPr="004525AA">
              <w:rPr>
                <w:rFonts w:asciiTheme="minorEastAsia" w:hAnsiTheme="minorEastAsia" w:cs="Times New Roman" w:hint="eastAsia"/>
                <w:sz w:val="22"/>
              </w:rPr>
              <w:t>[前向き調査]には、その国の最高の実践の経験に基づいたデータと証拠を研究し、学ぶことが含まれる。</w:t>
            </w:r>
          </w:p>
        </w:tc>
      </w:tr>
    </w:tbl>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FB5211" w:rsidRDefault="00FB5211" w:rsidP="004D5B2B">
            <w:pPr>
              <w:widowControl/>
              <w:ind w:left="988" w:hangingChars="449" w:hanging="988"/>
              <w:jc w:val="left"/>
              <w:rPr>
                <w:rFonts w:ascii="ＭＳ Ｐゴシック" w:eastAsia="ＭＳ Ｐゴシック" w:hAnsi="ＭＳ Ｐゴシック" w:cs="ＭＳ ゴシック"/>
                <w:kern w:val="0"/>
                <w:sz w:val="22"/>
              </w:rPr>
            </w:pPr>
            <w:r w:rsidRPr="00FF7BBF">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A36E79" w:rsidTr="005E242A">
        <w:tc>
          <w:tcPr>
            <w:tcW w:w="9322" w:type="dxa"/>
          </w:tcPr>
          <w:p w:rsidR="004D5B2B" w:rsidRPr="00FB5211" w:rsidRDefault="004D5B2B" w:rsidP="00B00F82">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B 9.0.1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教育（プログラム）の過程、構造、内容、学修成果/コンピテンシー、評価ならびに学習環境を定期的に自己点検し改善しなくてはならない。</w:t>
            </w:r>
          </w:p>
        </w:tc>
      </w:tr>
    </w:tbl>
    <w:p w:rsidR="00FB5211"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FB5211" w:rsidRDefault="00FB5211" w:rsidP="004D5B2B">
            <w:pPr>
              <w:widowControl/>
              <w:ind w:left="988" w:hangingChars="449" w:hanging="988"/>
              <w:jc w:val="left"/>
              <w:rPr>
                <w:rFonts w:ascii="ＭＳ Ｐゴシック" w:eastAsia="ＭＳ Ｐゴシック" w:hAnsi="ＭＳ Ｐゴシック" w:cs="ＭＳ ゴシック"/>
                <w:kern w:val="0"/>
                <w:sz w:val="22"/>
              </w:rPr>
            </w:pPr>
            <w:r w:rsidRPr="00FF7BBF">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A36E79" w:rsidTr="005E242A">
        <w:tc>
          <w:tcPr>
            <w:tcW w:w="9322" w:type="dxa"/>
          </w:tcPr>
          <w:p w:rsidR="004D5B2B" w:rsidRPr="00FB5211" w:rsidDel="00B00F82" w:rsidRDefault="004D5B2B"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B 9.0.2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明らかになった課題を修正しなくてはならない。</w:t>
            </w:r>
          </w:p>
        </w:tc>
      </w:tr>
    </w:tbl>
    <w:p w:rsidR="00FB5211"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FB5211" w:rsidRDefault="00FB5211" w:rsidP="00B00F82">
            <w:pPr>
              <w:widowControl/>
              <w:ind w:left="988" w:hangingChars="449" w:hanging="988"/>
              <w:jc w:val="left"/>
              <w:rPr>
                <w:rFonts w:ascii="ＭＳ Ｐゴシック" w:eastAsia="ＭＳ Ｐゴシック" w:hAnsi="ＭＳ Ｐゴシック" w:cs="ＭＳ ゴシック"/>
                <w:kern w:val="0"/>
                <w:sz w:val="22"/>
              </w:rPr>
            </w:pPr>
            <w:r w:rsidRPr="00FF7BBF">
              <w:rPr>
                <w:rFonts w:ascii="ＭＳ Ｐゴシック" w:eastAsia="ＭＳ Ｐゴシック" w:hAnsi="ＭＳ Ｐゴシック" w:cs="ＭＳ ゴシック" w:hint="eastAsia"/>
                <w:kern w:val="0"/>
                <w:sz w:val="22"/>
              </w:rPr>
              <w:t>医学部は、活力を持ち社会的責任を果たす機関として</w:t>
            </w:r>
          </w:p>
        </w:tc>
      </w:tr>
      <w:tr w:rsidR="00B00F82" w:rsidRPr="00A36E79" w:rsidTr="005E242A">
        <w:tc>
          <w:tcPr>
            <w:tcW w:w="9322" w:type="dxa"/>
          </w:tcPr>
          <w:p w:rsidR="00B00F82" w:rsidRPr="00FB5211" w:rsidDel="00B00F82" w:rsidRDefault="00B00F82" w:rsidP="005E242A">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lastRenderedPageBreak/>
              <w:t>B 9.0.3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継続的改良のための資源を配分しなくてはならない。</w:t>
            </w:r>
          </w:p>
        </w:tc>
      </w:tr>
    </w:tbl>
    <w:p w:rsidR="00FB5211"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9.0.1</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教育改善を前向き調査と分析、自己点検の結果、および医学教育に関する文献に基づいて行なうべきである。</w:t>
            </w:r>
          </w:p>
        </w:tc>
      </w:tr>
    </w:tbl>
    <w:p w:rsidR="00FB5211" w:rsidRPr="002B650B"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教育改善と再構築は過去の実績、現状、そして将来の予測に基づく方針と実践の改定となることを保証するべきである。</w:t>
            </w:r>
          </w:p>
        </w:tc>
      </w:tr>
    </w:tbl>
    <w:p w:rsidR="00FB5211" w:rsidRPr="002B650B"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lastRenderedPageBreak/>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9.0.3</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使命や学修成果を社会の科学的、社会経済的、文化的発展に適応させる。（1.1参照）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9.0.4</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卒後の環境に必要とされる要件に従って目標とする卒業生の学修成果を修正する。修正には卒後研修で必要とされる臨床技能、公衆衛生上の訓練、患者ケアへの参画を含む。（1.3参照）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9.0.5</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カリキュラムモデル</w:t>
            </w:r>
            <w:r>
              <w:rPr>
                <w:rFonts w:ascii="ＭＳ Ｐゴシック" w:eastAsia="ＭＳ Ｐゴシック" w:hAnsi="ＭＳ Ｐゴシック" w:cs="ＭＳ ゴシック" w:hint="eastAsia"/>
                <w:kern w:val="0"/>
                <w:sz w:val="22"/>
              </w:rPr>
              <w:t>と教育方法が適切であり互いに関連付けられているように調整する。</w:t>
            </w:r>
            <w:r w:rsidRPr="00FF7BBF">
              <w:rPr>
                <w:rFonts w:ascii="ＭＳ Ｐゴシック" w:eastAsia="ＭＳ Ｐゴシック" w:hAnsi="ＭＳ Ｐゴシック" w:cs="ＭＳ ゴシック" w:hint="eastAsia"/>
                <w:kern w:val="0"/>
                <w:sz w:val="22"/>
              </w:rPr>
              <w:t>（2.1参照）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9.0.6</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から2.6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9.0.7</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目標とする学修成果や教育方</w:t>
            </w:r>
            <w:r>
              <w:rPr>
                <w:rFonts w:ascii="ＭＳ Ｐゴシック" w:eastAsia="ＭＳ Ｐゴシック" w:hAnsi="ＭＳ Ｐゴシック" w:cs="ＭＳ ゴシック" w:hint="eastAsia"/>
                <w:kern w:val="0"/>
                <w:sz w:val="22"/>
              </w:rPr>
              <w:t>法に合わせた評価の方針や試験回数を調整し、評価方法を開発する。</w:t>
            </w:r>
            <w:r w:rsidRPr="00FF7BBF">
              <w:rPr>
                <w:rFonts w:ascii="ＭＳ Ｐゴシック" w:eastAsia="ＭＳ Ｐゴシック" w:hAnsi="ＭＳ Ｐゴシック" w:cs="ＭＳ ゴシック" w:hint="eastAsia"/>
                <w:kern w:val="0"/>
                <w:sz w:val="22"/>
              </w:rPr>
              <w:t>（3.1と3.2参照）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9.0.8</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社会環境や社会からの要請、求められる人材、初等中等教育制度および高等教育を受ける要件の変化に合わせて学生選抜の方針、選抜方法そして入学者数を調整する。（4.1と4.2参照）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9.0.9</w:t>
            </w:r>
            <w:r>
              <w:rPr>
                <w:rFonts w:ascii="ＭＳ Ｐゴシック" w:eastAsia="ＭＳ Ｐゴシック" w:hAnsi="ＭＳ Ｐゴシック" w:cs="ＭＳ ゴシック"/>
                <w:b/>
                <w:kern w:val="0"/>
                <w:sz w:val="22"/>
              </w:rPr>
              <w:tab/>
            </w:r>
            <w:r>
              <w:rPr>
                <w:rFonts w:ascii="ＭＳ Ｐゴシック" w:eastAsia="ＭＳ Ｐゴシック" w:hAnsi="ＭＳ Ｐゴシック" w:cs="ＭＳ ゴシック" w:hint="eastAsia"/>
                <w:kern w:val="0"/>
                <w:sz w:val="22"/>
              </w:rPr>
              <w:t>必要に応じた教員の採用と教育能力開発の方針を調整する。</w:t>
            </w:r>
            <w:r w:rsidRPr="00FF7BBF">
              <w:rPr>
                <w:rFonts w:ascii="ＭＳ Ｐゴシック" w:eastAsia="ＭＳ Ｐゴシック" w:hAnsi="ＭＳ Ｐゴシック" w:cs="ＭＳ ゴシック" w:hint="eastAsia"/>
                <w:kern w:val="0"/>
                <w:sz w:val="22"/>
              </w:rPr>
              <w:t>（5.1と5.2参照）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lastRenderedPageBreak/>
              <w:t>Q 9.0.10</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必要に応じた（例えば入学者数、教員数や特性、そして教育プログラム）教育</w:t>
            </w:r>
            <w:r>
              <w:rPr>
                <w:rFonts w:ascii="ＭＳ Ｐゴシック" w:eastAsia="ＭＳ Ｐゴシック" w:hAnsi="ＭＳ Ｐゴシック" w:cs="ＭＳ ゴシック" w:hint="eastAsia"/>
                <w:kern w:val="0"/>
                <w:sz w:val="22"/>
              </w:rPr>
              <w:t>資源の更新を行なう。</w:t>
            </w:r>
            <w:r w:rsidRPr="00FF7BBF">
              <w:rPr>
                <w:rFonts w:ascii="ＭＳ Ｐゴシック" w:eastAsia="ＭＳ Ｐゴシック" w:hAnsi="ＭＳ Ｐゴシック" w:cs="ＭＳ ゴシック" w:hint="eastAsia"/>
                <w:kern w:val="0"/>
                <w:sz w:val="22"/>
              </w:rPr>
              <w:t>（6.1から6.3参照）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9.0.11</w:t>
            </w:r>
            <w:r>
              <w:rPr>
                <w:rFonts w:ascii="ＭＳ Ｐゴシック" w:eastAsia="ＭＳ Ｐゴシック" w:hAnsi="ＭＳ Ｐゴシック" w:cs="ＭＳ ゴシック"/>
                <w:b/>
                <w:kern w:val="0"/>
                <w:sz w:val="22"/>
              </w:rPr>
              <w:tab/>
            </w:r>
            <w:r>
              <w:rPr>
                <w:rFonts w:ascii="ＭＳ Ｐゴシック" w:eastAsia="ＭＳ Ｐゴシック" w:hAnsi="ＭＳ Ｐゴシック" w:cs="ＭＳ ゴシック" w:hint="eastAsia"/>
                <w:kern w:val="0"/>
                <w:sz w:val="22"/>
              </w:rPr>
              <w:t>教育プログラムの監視ならびに評価過程を改良する。</w:t>
            </w:r>
            <w:r w:rsidRPr="00FF7BBF">
              <w:rPr>
                <w:rFonts w:ascii="ＭＳ Ｐゴシック" w:eastAsia="ＭＳ Ｐゴシック" w:hAnsi="ＭＳ Ｐゴシック" w:cs="ＭＳ ゴシック" w:hint="eastAsia"/>
                <w:kern w:val="0"/>
                <w:sz w:val="22"/>
              </w:rPr>
              <w:t>（7.1から7.4参照）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FB5211" w:rsidRP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Default="00FB5211" w:rsidP="00FB5211">
      <w:pPr>
        <w:widowControl/>
        <w:jc w:val="left"/>
        <w:rPr>
          <w:rFonts w:asciiTheme="minorEastAsia" w:hAnsiTheme="minorEastAsia"/>
          <w:sz w:val="22"/>
        </w:rPr>
      </w:pPr>
    </w:p>
    <w:tbl>
      <w:tblPr>
        <w:tblStyle w:val="af8"/>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A36E79" w:rsidTr="005E242A">
        <w:tc>
          <w:tcPr>
            <w:tcW w:w="9322" w:type="dxa"/>
          </w:tcPr>
          <w:p w:rsidR="00FB5211" w:rsidRPr="00CA3A9C" w:rsidRDefault="00FB5211" w:rsidP="005E242A">
            <w:pPr>
              <w:widowControl/>
              <w:ind w:left="1" w:hanging="1"/>
              <w:jc w:val="left"/>
              <w:rPr>
                <w:rFonts w:ascii="ＭＳ Ｐゴシック" w:eastAsia="ＭＳ Ｐゴシック" w:hAnsi="ＭＳ Ｐゴシック" w:cs="ＭＳ ゴシック"/>
                <w:b/>
                <w:kern w:val="0"/>
                <w:sz w:val="22"/>
              </w:rPr>
            </w:pPr>
            <w:r w:rsidRPr="00FF7BBF">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A36E79" w:rsidTr="005E242A">
        <w:tc>
          <w:tcPr>
            <w:tcW w:w="9322" w:type="dxa"/>
          </w:tcPr>
          <w:p w:rsidR="00FB5211" w:rsidRPr="00580081" w:rsidRDefault="00FB5211" w:rsidP="00FB5211">
            <w:pPr>
              <w:widowControl/>
              <w:ind w:left="992" w:hangingChars="449" w:hanging="992"/>
              <w:jc w:val="left"/>
              <w:rPr>
                <w:rFonts w:ascii="ＭＳ Ｐゴシック" w:eastAsia="ＭＳ Ｐゴシック" w:hAnsi="ＭＳ Ｐゴシック" w:cs="ＭＳ ゴシック"/>
                <w:b/>
                <w:kern w:val="0"/>
                <w:sz w:val="22"/>
              </w:rPr>
            </w:pPr>
            <w:r w:rsidRPr="00FB5211">
              <w:rPr>
                <w:rFonts w:ascii="ＭＳ Ｐゴシック" w:eastAsia="ＭＳ Ｐゴシック" w:hAnsi="ＭＳ Ｐゴシック" w:cs="ＭＳ ゴシック"/>
                <w:b/>
                <w:kern w:val="0"/>
                <w:sz w:val="22"/>
              </w:rPr>
              <w:t>Q 9.0.12</w:t>
            </w:r>
            <w:r>
              <w:rPr>
                <w:rFonts w:ascii="ＭＳ Ｐゴシック" w:eastAsia="ＭＳ Ｐゴシック" w:hAnsi="ＭＳ Ｐゴシック" w:cs="ＭＳ ゴシック"/>
                <w:b/>
                <w:kern w:val="0"/>
                <w:sz w:val="22"/>
              </w:rPr>
              <w:tab/>
            </w:r>
            <w:r w:rsidRPr="00FF7BBF">
              <w:rPr>
                <w:rFonts w:ascii="ＭＳ Ｐゴシック" w:eastAsia="ＭＳ Ｐゴシック" w:hAnsi="ＭＳ Ｐゴシック" w:cs="ＭＳ ゴシック" w:hint="eastAsia"/>
                <w:kern w:val="0"/>
                <w:sz w:val="22"/>
              </w:rPr>
              <w:t>社会環境および</w:t>
            </w:r>
            <w:r w:rsidRPr="00FF7BBF">
              <w:rPr>
                <w:rFonts w:ascii="ＭＳ Ｐゴシック" w:eastAsia="ＭＳ Ｐゴシック" w:hAnsi="ＭＳ Ｐゴシック" w:hint="eastAsia"/>
                <w:sz w:val="22"/>
              </w:rPr>
              <w:t>社会からの期待の変化、時間経過、そして教育に関わる多方面の関係者の関心に対応するために、組織や管理・運営制度を開発・改良する。</w:t>
            </w:r>
            <w:r w:rsidRPr="00FF7BBF">
              <w:rPr>
                <w:rFonts w:ascii="ＭＳ Ｐゴシック" w:eastAsia="ＭＳ Ｐゴシック" w:hAnsi="ＭＳ Ｐゴシック" w:cs="ＭＳ ゴシック" w:hint="eastAsia"/>
                <w:kern w:val="0"/>
                <w:sz w:val="22"/>
              </w:rPr>
              <w:t>（8.1から8.5参照）</w:t>
            </w:r>
          </w:p>
        </w:tc>
      </w:tr>
    </w:tbl>
    <w:p w:rsidR="00FB5211" w:rsidRPr="005F17DC" w:rsidRDefault="00FB5211" w:rsidP="00FB5211">
      <w:pPr>
        <w:widowControl/>
        <w:jc w:val="left"/>
        <w:rPr>
          <w:rFonts w:ascii="ＭＳ Ｐゴシック" w:eastAsia="ＭＳ Ｐゴシック" w:hAnsi="ＭＳ Ｐゴシック" w:cs="ＭＳ ゴシック"/>
          <w:kern w:val="0"/>
          <w:sz w:val="22"/>
        </w:rPr>
      </w:pP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現状への対応</w:t>
      </w:r>
    </w:p>
    <w:p w:rsidR="00FB5211" w:rsidRPr="00AF2C00"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D.</w:t>
      </w:r>
      <w:r w:rsidRPr="000A6B1B">
        <w:rPr>
          <w:rFonts w:hint="eastAsia"/>
          <w:b/>
          <w:sz w:val="24"/>
          <w:szCs w:val="24"/>
          <w:u w:val="single"/>
        </w:rPr>
        <w:t xml:space="preserve"> </w:t>
      </w:r>
      <w:r w:rsidRPr="000A6B1B">
        <w:rPr>
          <w:rFonts w:ascii="ＭＳ Ｐゴシック" w:eastAsia="ＭＳ Ｐゴシック" w:hAnsi="ＭＳ Ｐゴシック" w:hint="eastAsia"/>
          <w:b/>
          <w:sz w:val="24"/>
          <w:szCs w:val="24"/>
          <w:u w:val="single"/>
        </w:rPr>
        <w:t>改善に向けた計画</w:t>
      </w:r>
    </w:p>
    <w:p w:rsidR="00FB5211" w:rsidRDefault="00FB5211" w:rsidP="00FB5211">
      <w:pPr>
        <w:widowControl/>
        <w:jc w:val="left"/>
        <w:rPr>
          <w:rFonts w:asciiTheme="minorEastAsia" w:hAnsiTheme="minorEastAsia"/>
          <w:sz w:val="22"/>
        </w:rPr>
      </w:pPr>
      <w:r w:rsidRPr="00AF2C00">
        <w:rPr>
          <w:rFonts w:asciiTheme="minorEastAsia" w:hAnsiTheme="minorEastAsia" w:hint="eastAsia"/>
          <w:sz w:val="22"/>
        </w:rPr>
        <w:t xml:space="preserve">　</w:t>
      </w:r>
    </w:p>
    <w:p w:rsidR="00FB5211" w:rsidRPr="00C12C09" w:rsidRDefault="00FB5211" w:rsidP="00FB5211">
      <w:pPr>
        <w:widowControl/>
        <w:jc w:val="left"/>
        <w:rPr>
          <w:rFonts w:ascii="ＭＳ Ｐゴシック" w:eastAsia="ＭＳ Ｐゴシック" w:hAnsi="ＭＳ Ｐゴシック"/>
          <w:color w:val="000000" w:themeColor="text1"/>
          <w:sz w:val="24"/>
          <w:szCs w:val="24"/>
        </w:rPr>
      </w:pPr>
      <w:r w:rsidRPr="00C12C09">
        <w:rPr>
          <w:rFonts w:ascii="ＭＳ Ｐゴシック" w:eastAsia="ＭＳ Ｐゴシック" w:hAnsi="ＭＳ Ｐゴシック"/>
          <w:color w:val="000000" w:themeColor="text1"/>
          <w:sz w:val="24"/>
          <w:szCs w:val="24"/>
          <w:bdr w:val="single" w:sz="4" w:space="0" w:color="auto"/>
          <w:shd w:val="clear" w:color="auto" w:fill="808080" w:themeFill="background1" w:themeFillShade="80"/>
        </w:rPr>
        <w:t xml:space="preserve"> </w:t>
      </w:r>
      <w:r w:rsidR="004D5B2B">
        <w:rPr>
          <w:rFonts w:ascii="ＭＳ Ｐゴシック" w:eastAsia="ＭＳ Ｐゴシック" w:hAnsi="ＭＳ Ｐゴシック"/>
          <w:color w:val="FFFFFF" w:themeColor="background1"/>
          <w:sz w:val="24"/>
          <w:szCs w:val="24"/>
          <w:bdr w:val="single" w:sz="4" w:space="0" w:color="auto"/>
          <w:shd w:val="clear" w:color="auto" w:fill="808080" w:themeFill="background1" w:themeFillShade="80"/>
        </w:rPr>
        <w:t>関　連　資　料</w:t>
      </w:r>
      <w:r w:rsidRPr="00C12C09">
        <w:rPr>
          <w:rFonts w:ascii="ＭＳ Ｐゴシック" w:eastAsia="ＭＳ Ｐゴシック" w:hAnsi="ＭＳ Ｐゴシック"/>
          <w:color w:val="808080" w:themeColor="background1" w:themeShade="80"/>
          <w:sz w:val="24"/>
          <w:szCs w:val="24"/>
          <w:bdr w:val="single" w:sz="4" w:space="0" w:color="auto"/>
          <w:shd w:val="clear" w:color="auto" w:fill="808080" w:themeFill="background1" w:themeFillShade="80"/>
        </w:rPr>
        <w:t>/</w:t>
      </w:r>
    </w:p>
    <w:p w:rsidR="00364B39" w:rsidRDefault="00FB5211" w:rsidP="00BA6894">
      <w:pPr>
        <w:widowControl/>
        <w:jc w:val="left"/>
        <w:rPr>
          <w:rFonts w:asciiTheme="minorEastAsia" w:hAnsiTheme="minorEastAsia"/>
          <w:sz w:val="22"/>
        </w:rPr>
      </w:pPr>
      <w:r w:rsidRPr="00AF2C00">
        <w:rPr>
          <w:rFonts w:asciiTheme="minorEastAsia" w:hAnsiTheme="minorEastAsia" w:hint="eastAsia"/>
          <w:sz w:val="22"/>
        </w:rPr>
        <w:t xml:space="preserve">　</w:t>
      </w:r>
    </w:p>
    <w:p w:rsidR="00D91AFA" w:rsidRDefault="00D91AFA" w:rsidP="00BA6894">
      <w:pPr>
        <w:widowControl/>
        <w:jc w:val="left"/>
        <w:rPr>
          <w:rFonts w:asciiTheme="minorEastAsia" w:hAnsiTheme="minorEastAsia"/>
          <w:sz w:val="22"/>
        </w:rPr>
      </w:pPr>
      <w:r>
        <w:rPr>
          <w:rFonts w:asciiTheme="minorEastAsia" w:hAnsiTheme="minorEastAsia"/>
          <w:sz w:val="22"/>
        </w:rPr>
        <w:br w:type="page"/>
      </w:r>
    </w:p>
    <w:p w:rsidR="00D91AFA" w:rsidRDefault="00D91AFA" w:rsidP="00D91AFA">
      <w:pPr>
        <w:pStyle w:val="1"/>
      </w:pPr>
      <w:r w:rsidRPr="00D91AFA">
        <w:rPr>
          <w:rFonts w:hint="eastAsia"/>
        </w:rPr>
        <w:lastRenderedPageBreak/>
        <w:t>あとがき</w:t>
      </w:r>
    </w:p>
    <w:p w:rsidR="00D91AFA" w:rsidRPr="00D91AFA" w:rsidRDefault="00D91AFA" w:rsidP="00BA6894">
      <w:pPr>
        <w:widowControl/>
        <w:jc w:val="left"/>
        <w:rPr>
          <w:rFonts w:asciiTheme="minorEastAsia" w:hAnsiTheme="minorEastAsia"/>
          <w:sz w:val="22"/>
        </w:rPr>
      </w:pPr>
    </w:p>
    <w:sectPr w:rsidR="00D91AFA" w:rsidRPr="00D91AFA" w:rsidSect="00B92AB6">
      <w:footerReference w:type="default" r:id="rId8"/>
      <w:type w:val="continuous"/>
      <w:pgSz w:w="11906" w:h="16838" w:code="9"/>
      <w:pgMar w:top="1021" w:right="1418" w:bottom="1021" w:left="1418" w:header="851" w:footer="3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08" w:rsidRDefault="00282008" w:rsidP="00FC41C3">
      <w:r>
        <w:separator/>
      </w:r>
    </w:p>
  </w:endnote>
  <w:endnote w:type="continuationSeparator" w:id="0">
    <w:p w:rsidR="00282008" w:rsidRDefault="00282008" w:rsidP="00FC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60450"/>
      <w:docPartObj>
        <w:docPartGallery w:val="Page Numbers (Bottom of Page)"/>
        <w:docPartUnique/>
      </w:docPartObj>
    </w:sdtPr>
    <w:sdtEndPr>
      <w:rPr>
        <w:rFonts w:asciiTheme="majorEastAsia" w:eastAsiaTheme="majorEastAsia" w:hAnsiTheme="majorEastAsia"/>
        <w:sz w:val="24"/>
        <w:szCs w:val="24"/>
      </w:rPr>
    </w:sdtEndPr>
    <w:sdtContent>
      <w:p w:rsidR="00B45DF1" w:rsidRPr="00A800C2" w:rsidRDefault="00B45DF1" w:rsidP="00590378">
        <w:pPr>
          <w:pStyle w:val="a5"/>
          <w:jc w:val="center"/>
          <w:rPr>
            <w:rFonts w:asciiTheme="majorEastAsia" w:eastAsiaTheme="majorEastAsia" w:hAnsiTheme="majorEastAsia"/>
            <w:sz w:val="24"/>
            <w:szCs w:val="24"/>
          </w:rPr>
        </w:pPr>
        <w:r w:rsidRPr="00A800C2">
          <w:rPr>
            <w:rFonts w:asciiTheme="majorEastAsia" w:eastAsiaTheme="majorEastAsia" w:hAnsiTheme="majorEastAsia"/>
            <w:sz w:val="24"/>
            <w:szCs w:val="24"/>
          </w:rPr>
          <w:fldChar w:fldCharType="begin"/>
        </w:r>
        <w:r w:rsidRPr="00A800C2">
          <w:rPr>
            <w:rFonts w:asciiTheme="majorEastAsia" w:eastAsiaTheme="majorEastAsia" w:hAnsiTheme="majorEastAsia"/>
            <w:sz w:val="24"/>
            <w:szCs w:val="24"/>
          </w:rPr>
          <w:instrText xml:space="preserve"> PAGE   \* MERGEFORMAT </w:instrText>
        </w:r>
        <w:r w:rsidRPr="00A800C2">
          <w:rPr>
            <w:rFonts w:asciiTheme="majorEastAsia" w:eastAsiaTheme="majorEastAsia" w:hAnsiTheme="majorEastAsia"/>
            <w:sz w:val="24"/>
            <w:szCs w:val="24"/>
          </w:rPr>
          <w:fldChar w:fldCharType="separate"/>
        </w:r>
        <w:r w:rsidR="001A44B9" w:rsidRPr="001A44B9">
          <w:rPr>
            <w:rFonts w:asciiTheme="majorEastAsia" w:eastAsiaTheme="majorEastAsia" w:hAnsiTheme="majorEastAsia"/>
            <w:noProof/>
            <w:sz w:val="24"/>
            <w:szCs w:val="24"/>
            <w:lang w:val="ja-JP"/>
          </w:rPr>
          <w:t>1</w:t>
        </w:r>
        <w:r w:rsidRPr="00A800C2">
          <w:rPr>
            <w:rFonts w:asciiTheme="majorEastAsia" w:eastAsiaTheme="majorEastAsia" w:hAnsiTheme="majorEastAsia"/>
            <w:noProof/>
            <w:sz w:val="24"/>
            <w:szCs w:val="24"/>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08" w:rsidRDefault="00282008" w:rsidP="00FC41C3">
      <w:r>
        <w:separator/>
      </w:r>
    </w:p>
  </w:footnote>
  <w:footnote w:type="continuationSeparator" w:id="0">
    <w:p w:rsidR="00282008" w:rsidRDefault="00282008" w:rsidP="00FC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9C4"/>
    <w:multiLevelType w:val="multilevel"/>
    <w:tmpl w:val="282A1D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4143432"/>
    <w:multiLevelType w:val="multilevel"/>
    <w:tmpl w:val="41C0CB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AB7427C"/>
    <w:multiLevelType w:val="multilevel"/>
    <w:tmpl w:val="9EA0DBA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15:restartNumberingAfterBreak="0">
    <w:nsid w:val="0AC67252"/>
    <w:multiLevelType w:val="multilevel"/>
    <w:tmpl w:val="FECC9A1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D1631D5"/>
    <w:multiLevelType w:val="multilevel"/>
    <w:tmpl w:val="0C1CCFF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E05135D"/>
    <w:multiLevelType w:val="multilevel"/>
    <w:tmpl w:val="126C29B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D0D2954"/>
    <w:multiLevelType w:val="multilevel"/>
    <w:tmpl w:val="5EFC3D7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15:restartNumberingAfterBreak="0">
    <w:nsid w:val="211F4C44"/>
    <w:multiLevelType w:val="multilevel"/>
    <w:tmpl w:val="0B8A32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5765FE8"/>
    <w:multiLevelType w:val="multilevel"/>
    <w:tmpl w:val="33268F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89920E3"/>
    <w:multiLevelType w:val="multilevel"/>
    <w:tmpl w:val="ABEE41A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AC63B51"/>
    <w:multiLevelType w:val="multilevel"/>
    <w:tmpl w:val="7FFEA14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30B95988"/>
    <w:multiLevelType w:val="multilevel"/>
    <w:tmpl w:val="21A4D93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924E02"/>
    <w:multiLevelType w:val="multilevel"/>
    <w:tmpl w:val="ACACF06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0" w15:restartNumberingAfterBreak="0">
    <w:nsid w:val="32AE6E2E"/>
    <w:multiLevelType w:val="hybridMultilevel"/>
    <w:tmpl w:val="48ECD4EC"/>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1" w15:restartNumberingAfterBreak="0">
    <w:nsid w:val="33AE4DA1"/>
    <w:multiLevelType w:val="multilevel"/>
    <w:tmpl w:val="9F18E93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2" w15:restartNumberingAfterBreak="0">
    <w:nsid w:val="369A62C4"/>
    <w:multiLevelType w:val="multilevel"/>
    <w:tmpl w:val="7FC4091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B9A3ED2"/>
    <w:multiLevelType w:val="multilevel"/>
    <w:tmpl w:val="8242A36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4236B4"/>
    <w:multiLevelType w:val="multilevel"/>
    <w:tmpl w:val="B956A32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40250923"/>
    <w:multiLevelType w:val="multilevel"/>
    <w:tmpl w:val="7DDE2B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15:restartNumberingAfterBreak="0">
    <w:nsid w:val="42FB5935"/>
    <w:multiLevelType w:val="hybridMultilevel"/>
    <w:tmpl w:val="FBD815A8"/>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1"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6E33200"/>
    <w:multiLevelType w:val="multilevel"/>
    <w:tmpl w:val="ACFA8B4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77D4E36"/>
    <w:multiLevelType w:val="multilevel"/>
    <w:tmpl w:val="781E8A3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87E3F06"/>
    <w:multiLevelType w:val="multilevel"/>
    <w:tmpl w:val="29A855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C90633A"/>
    <w:multiLevelType w:val="multilevel"/>
    <w:tmpl w:val="C5B2F68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D933555"/>
    <w:multiLevelType w:val="multilevel"/>
    <w:tmpl w:val="733651F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15:restartNumberingAfterBreak="0">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5E285E7C"/>
    <w:multiLevelType w:val="multilevel"/>
    <w:tmpl w:val="E74CFC5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61122DD1"/>
    <w:multiLevelType w:val="multilevel"/>
    <w:tmpl w:val="CD16512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0"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35C7B89"/>
    <w:multiLevelType w:val="multilevel"/>
    <w:tmpl w:val="F59E6E8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3"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7" w15:restartNumberingAfterBreak="0">
    <w:nsid w:val="711B6E3E"/>
    <w:multiLevelType w:val="multilevel"/>
    <w:tmpl w:val="1B42F3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BFA749E"/>
    <w:multiLevelType w:val="multilevel"/>
    <w:tmpl w:val="462A340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1"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60"/>
  </w:num>
  <w:num w:numId="2">
    <w:abstractNumId w:val="23"/>
  </w:num>
  <w:num w:numId="3">
    <w:abstractNumId w:val="33"/>
  </w:num>
  <w:num w:numId="4">
    <w:abstractNumId w:val="65"/>
  </w:num>
  <w:num w:numId="5">
    <w:abstractNumId w:val="47"/>
  </w:num>
  <w:num w:numId="6">
    <w:abstractNumId w:val="2"/>
  </w:num>
  <w:num w:numId="7">
    <w:abstractNumId w:val="54"/>
  </w:num>
  <w:num w:numId="8">
    <w:abstractNumId w:val="39"/>
  </w:num>
  <w:num w:numId="9">
    <w:abstractNumId w:val="58"/>
  </w:num>
  <w:num w:numId="10">
    <w:abstractNumId w:val="52"/>
  </w:num>
  <w:num w:numId="11">
    <w:abstractNumId w:val="61"/>
  </w:num>
  <w:num w:numId="12">
    <w:abstractNumId w:val="13"/>
  </w:num>
  <w:num w:numId="13">
    <w:abstractNumId w:val="53"/>
  </w:num>
  <w:num w:numId="14">
    <w:abstractNumId w:val="3"/>
  </w:num>
  <w:num w:numId="15">
    <w:abstractNumId w:val="11"/>
  </w:num>
  <w:num w:numId="16">
    <w:abstractNumId w:val="22"/>
  </w:num>
  <w:num w:numId="17">
    <w:abstractNumId w:val="10"/>
  </w:num>
  <w:num w:numId="18">
    <w:abstractNumId w:val="72"/>
  </w:num>
  <w:num w:numId="19">
    <w:abstractNumId w:val="17"/>
  </w:num>
  <w:num w:numId="20">
    <w:abstractNumId w:val="20"/>
  </w:num>
  <w:num w:numId="21">
    <w:abstractNumId w:val="69"/>
  </w:num>
  <w:num w:numId="22">
    <w:abstractNumId w:val="16"/>
  </w:num>
  <w:num w:numId="23">
    <w:abstractNumId w:val="35"/>
  </w:num>
  <w:num w:numId="24">
    <w:abstractNumId w:val="71"/>
  </w:num>
  <w:num w:numId="25">
    <w:abstractNumId w:val="56"/>
  </w:num>
  <w:num w:numId="26">
    <w:abstractNumId w:val="40"/>
  </w:num>
  <w:num w:numId="27">
    <w:abstractNumId w:val="41"/>
  </w:num>
  <w:num w:numId="28">
    <w:abstractNumId w:val="15"/>
  </w:num>
  <w:num w:numId="29">
    <w:abstractNumId w:val="51"/>
  </w:num>
  <w:num w:numId="30">
    <w:abstractNumId w:val="50"/>
  </w:num>
  <w:num w:numId="31">
    <w:abstractNumId w:val="26"/>
  </w:num>
  <w:num w:numId="32">
    <w:abstractNumId w:val="45"/>
  </w:num>
  <w:num w:numId="33">
    <w:abstractNumId w:val="49"/>
  </w:num>
  <w:num w:numId="34">
    <w:abstractNumId w:val="25"/>
  </w:num>
  <w:num w:numId="35">
    <w:abstractNumId w:val="14"/>
  </w:num>
  <w:num w:numId="36">
    <w:abstractNumId w:val="55"/>
  </w:num>
  <w:num w:numId="37">
    <w:abstractNumId w:val="37"/>
  </w:num>
  <w:num w:numId="38">
    <w:abstractNumId w:val="9"/>
  </w:num>
  <w:num w:numId="39">
    <w:abstractNumId w:val="68"/>
  </w:num>
  <w:num w:numId="40">
    <w:abstractNumId w:val="8"/>
  </w:num>
  <w:num w:numId="41">
    <w:abstractNumId w:val="38"/>
  </w:num>
  <w:num w:numId="42">
    <w:abstractNumId w:val="19"/>
  </w:num>
  <w:num w:numId="43">
    <w:abstractNumId w:val="66"/>
  </w:num>
  <w:num w:numId="44">
    <w:abstractNumId w:val="64"/>
  </w:num>
  <w:num w:numId="45">
    <w:abstractNumId w:val="67"/>
  </w:num>
  <w:num w:numId="46">
    <w:abstractNumId w:val="7"/>
  </w:num>
  <w:num w:numId="47">
    <w:abstractNumId w:val="42"/>
  </w:num>
  <w:num w:numId="48">
    <w:abstractNumId w:val="12"/>
  </w:num>
  <w:num w:numId="49">
    <w:abstractNumId w:val="24"/>
  </w:num>
  <w:num w:numId="50">
    <w:abstractNumId w:val="0"/>
  </w:num>
  <w:num w:numId="51">
    <w:abstractNumId w:val="5"/>
  </w:num>
  <w:num w:numId="52">
    <w:abstractNumId w:val="59"/>
  </w:num>
  <w:num w:numId="53">
    <w:abstractNumId w:val="36"/>
  </w:num>
  <w:num w:numId="54">
    <w:abstractNumId w:val="6"/>
  </w:num>
  <w:num w:numId="55">
    <w:abstractNumId w:val="48"/>
  </w:num>
  <w:num w:numId="56">
    <w:abstractNumId w:val="31"/>
  </w:num>
  <w:num w:numId="57">
    <w:abstractNumId w:val="27"/>
  </w:num>
  <w:num w:numId="58">
    <w:abstractNumId w:val="1"/>
  </w:num>
  <w:num w:numId="59">
    <w:abstractNumId w:val="4"/>
  </w:num>
  <w:num w:numId="60">
    <w:abstractNumId w:val="28"/>
  </w:num>
  <w:num w:numId="61">
    <w:abstractNumId w:val="63"/>
  </w:num>
  <w:num w:numId="62">
    <w:abstractNumId w:val="29"/>
  </w:num>
  <w:num w:numId="63">
    <w:abstractNumId w:val="30"/>
  </w:num>
  <w:num w:numId="64">
    <w:abstractNumId w:val="32"/>
  </w:num>
  <w:num w:numId="65">
    <w:abstractNumId w:val="57"/>
  </w:num>
  <w:num w:numId="66">
    <w:abstractNumId w:val="34"/>
  </w:num>
  <w:num w:numId="67">
    <w:abstractNumId w:val="44"/>
  </w:num>
  <w:num w:numId="68">
    <w:abstractNumId w:val="43"/>
  </w:num>
  <w:num w:numId="69">
    <w:abstractNumId w:val="62"/>
  </w:num>
  <w:num w:numId="70">
    <w:abstractNumId w:val="46"/>
  </w:num>
  <w:num w:numId="71">
    <w:abstractNumId w:val="21"/>
  </w:num>
  <w:num w:numId="72">
    <w:abstractNumId w:val="70"/>
  </w:num>
  <w:num w:numId="73">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BD"/>
    <w:rsid w:val="00004D28"/>
    <w:rsid w:val="00005863"/>
    <w:rsid w:val="00005BC0"/>
    <w:rsid w:val="00020FFC"/>
    <w:rsid w:val="00025FD3"/>
    <w:rsid w:val="0003256B"/>
    <w:rsid w:val="000347C2"/>
    <w:rsid w:val="00034AF1"/>
    <w:rsid w:val="00037F0E"/>
    <w:rsid w:val="0004151E"/>
    <w:rsid w:val="00044BB7"/>
    <w:rsid w:val="00046795"/>
    <w:rsid w:val="000471A7"/>
    <w:rsid w:val="000547FC"/>
    <w:rsid w:val="0006562E"/>
    <w:rsid w:val="00066797"/>
    <w:rsid w:val="000738D2"/>
    <w:rsid w:val="00075273"/>
    <w:rsid w:val="000771A5"/>
    <w:rsid w:val="00081502"/>
    <w:rsid w:val="00082964"/>
    <w:rsid w:val="00082E1A"/>
    <w:rsid w:val="00090E80"/>
    <w:rsid w:val="000943FE"/>
    <w:rsid w:val="00094763"/>
    <w:rsid w:val="0009614A"/>
    <w:rsid w:val="000A6B1B"/>
    <w:rsid w:val="000A6BF1"/>
    <w:rsid w:val="000B09C6"/>
    <w:rsid w:val="000B3F1F"/>
    <w:rsid w:val="000B7308"/>
    <w:rsid w:val="000B7EF8"/>
    <w:rsid w:val="000C438D"/>
    <w:rsid w:val="000C6BAD"/>
    <w:rsid w:val="000E17A4"/>
    <w:rsid w:val="000E1929"/>
    <w:rsid w:val="000E22B1"/>
    <w:rsid w:val="000E27E1"/>
    <w:rsid w:val="000E3085"/>
    <w:rsid w:val="000F3760"/>
    <w:rsid w:val="000F48D2"/>
    <w:rsid w:val="000F53D1"/>
    <w:rsid w:val="000F6434"/>
    <w:rsid w:val="000F6FEA"/>
    <w:rsid w:val="001029D6"/>
    <w:rsid w:val="00107872"/>
    <w:rsid w:val="00111C26"/>
    <w:rsid w:val="001139BD"/>
    <w:rsid w:val="001204E8"/>
    <w:rsid w:val="00121BB3"/>
    <w:rsid w:val="001243D5"/>
    <w:rsid w:val="001245DD"/>
    <w:rsid w:val="0012758D"/>
    <w:rsid w:val="00131FCD"/>
    <w:rsid w:val="00134801"/>
    <w:rsid w:val="001505D2"/>
    <w:rsid w:val="00152AE5"/>
    <w:rsid w:val="001604F2"/>
    <w:rsid w:val="00160633"/>
    <w:rsid w:val="001618E5"/>
    <w:rsid w:val="00163537"/>
    <w:rsid w:val="001666AA"/>
    <w:rsid w:val="001667EA"/>
    <w:rsid w:val="00167B32"/>
    <w:rsid w:val="001727E0"/>
    <w:rsid w:val="00173F3B"/>
    <w:rsid w:val="001779B3"/>
    <w:rsid w:val="00183695"/>
    <w:rsid w:val="00193BCD"/>
    <w:rsid w:val="001A18B4"/>
    <w:rsid w:val="001A315D"/>
    <w:rsid w:val="001A44B9"/>
    <w:rsid w:val="001A6815"/>
    <w:rsid w:val="001B1609"/>
    <w:rsid w:val="001B2A9C"/>
    <w:rsid w:val="001C25C3"/>
    <w:rsid w:val="001C5CEA"/>
    <w:rsid w:val="001D0F68"/>
    <w:rsid w:val="001D12D1"/>
    <w:rsid w:val="001D13CD"/>
    <w:rsid w:val="001E358C"/>
    <w:rsid w:val="001E5C0D"/>
    <w:rsid w:val="001E7DAB"/>
    <w:rsid w:val="001F4B37"/>
    <w:rsid w:val="001F5B44"/>
    <w:rsid w:val="002003EF"/>
    <w:rsid w:val="0020203F"/>
    <w:rsid w:val="002030B0"/>
    <w:rsid w:val="00205051"/>
    <w:rsid w:val="002067F4"/>
    <w:rsid w:val="00214A6B"/>
    <w:rsid w:val="00215E22"/>
    <w:rsid w:val="00217153"/>
    <w:rsid w:val="002202BD"/>
    <w:rsid w:val="0022054D"/>
    <w:rsid w:val="002234F7"/>
    <w:rsid w:val="00224FEC"/>
    <w:rsid w:val="002274B0"/>
    <w:rsid w:val="002320F5"/>
    <w:rsid w:val="0024485D"/>
    <w:rsid w:val="00245A54"/>
    <w:rsid w:val="00254ACD"/>
    <w:rsid w:val="0026031A"/>
    <w:rsid w:val="00261A51"/>
    <w:rsid w:val="002634DE"/>
    <w:rsid w:val="00266005"/>
    <w:rsid w:val="00270027"/>
    <w:rsid w:val="00274182"/>
    <w:rsid w:val="00282008"/>
    <w:rsid w:val="002837B0"/>
    <w:rsid w:val="002867F4"/>
    <w:rsid w:val="00287A3A"/>
    <w:rsid w:val="002919AA"/>
    <w:rsid w:val="002936E0"/>
    <w:rsid w:val="002A091A"/>
    <w:rsid w:val="002A14F3"/>
    <w:rsid w:val="002A4D47"/>
    <w:rsid w:val="002A5DFC"/>
    <w:rsid w:val="002A70D7"/>
    <w:rsid w:val="002B0E7A"/>
    <w:rsid w:val="002B157F"/>
    <w:rsid w:val="002B2035"/>
    <w:rsid w:val="002B634D"/>
    <w:rsid w:val="002B650B"/>
    <w:rsid w:val="002C2040"/>
    <w:rsid w:val="002C672E"/>
    <w:rsid w:val="002D05D5"/>
    <w:rsid w:val="002D18F4"/>
    <w:rsid w:val="002D2296"/>
    <w:rsid w:val="002D4B78"/>
    <w:rsid w:val="002D5B4B"/>
    <w:rsid w:val="002E1626"/>
    <w:rsid w:val="002F2379"/>
    <w:rsid w:val="002F246E"/>
    <w:rsid w:val="002F4987"/>
    <w:rsid w:val="002F558A"/>
    <w:rsid w:val="002F6F28"/>
    <w:rsid w:val="0030107F"/>
    <w:rsid w:val="00315A58"/>
    <w:rsid w:val="00315FAF"/>
    <w:rsid w:val="00316C83"/>
    <w:rsid w:val="003173D4"/>
    <w:rsid w:val="003179D1"/>
    <w:rsid w:val="003349D8"/>
    <w:rsid w:val="00335DA8"/>
    <w:rsid w:val="0034185A"/>
    <w:rsid w:val="00341F3A"/>
    <w:rsid w:val="003449FC"/>
    <w:rsid w:val="00344A47"/>
    <w:rsid w:val="00346E45"/>
    <w:rsid w:val="00347918"/>
    <w:rsid w:val="00347A99"/>
    <w:rsid w:val="00357C0A"/>
    <w:rsid w:val="00357CB0"/>
    <w:rsid w:val="00360231"/>
    <w:rsid w:val="003619CD"/>
    <w:rsid w:val="00362E12"/>
    <w:rsid w:val="00363044"/>
    <w:rsid w:val="00363673"/>
    <w:rsid w:val="00363FBD"/>
    <w:rsid w:val="00364B39"/>
    <w:rsid w:val="003662DF"/>
    <w:rsid w:val="00372A42"/>
    <w:rsid w:val="00385D42"/>
    <w:rsid w:val="00386E7B"/>
    <w:rsid w:val="00387E0C"/>
    <w:rsid w:val="00393B0B"/>
    <w:rsid w:val="00395335"/>
    <w:rsid w:val="003A33B1"/>
    <w:rsid w:val="003A42F2"/>
    <w:rsid w:val="003A62B0"/>
    <w:rsid w:val="003A6954"/>
    <w:rsid w:val="003A798B"/>
    <w:rsid w:val="003B0E3B"/>
    <w:rsid w:val="003B6BF8"/>
    <w:rsid w:val="003D36B5"/>
    <w:rsid w:val="003D5310"/>
    <w:rsid w:val="003E0703"/>
    <w:rsid w:val="003E2F68"/>
    <w:rsid w:val="003E327B"/>
    <w:rsid w:val="003E4F15"/>
    <w:rsid w:val="00401537"/>
    <w:rsid w:val="004019AC"/>
    <w:rsid w:val="00402F58"/>
    <w:rsid w:val="00403D79"/>
    <w:rsid w:val="00420732"/>
    <w:rsid w:val="0042219B"/>
    <w:rsid w:val="00431B36"/>
    <w:rsid w:val="0043289A"/>
    <w:rsid w:val="00433713"/>
    <w:rsid w:val="00434DB7"/>
    <w:rsid w:val="00443B13"/>
    <w:rsid w:val="00445A82"/>
    <w:rsid w:val="00446B56"/>
    <w:rsid w:val="004525AA"/>
    <w:rsid w:val="00460B1F"/>
    <w:rsid w:val="00461DAA"/>
    <w:rsid w:val="00467241"/>
    <w:rsid w:val="0047159E"/>
    <w:rsid w:val="00476200"/>
    <w:rsid w:val="0048080E"/>
    <w:rsid w:val="004853B5"/>
    <w:rsid w:val="00486226"/>
    <w:rsid w:val="0048754B"/>
    <w:rsid w:val="00490653"/>
    <w:rsid w:val="00490D1F"/>
    <w:rsid w:val="00491080"/>
    <w:rsid w:val="00492714"/>
    <w:rsid w:val="004954CA"/>
    <w:rsid w:val="00495B5D"/>
    <w:rsid w:val="004969D5"/>
    <w:rsid w:val="004A3068"/>
    <w:rsid w:val="004A51FB"/>
    <w:rsid w:val="004B05D7"/>
    <w:rsid w:val="004B0962"/>
    <w:rsid w:val="004B1629"/>
    <w:rsid w:val="004B3FD1"/>
    <w:rsid w:val="004B684D"/>
    <w:rsid w:val="004C00E3"/>
    <w:rsid w:val="004C327E"/>
    <w:rsid w:val="004D0B04"/>
    <w:rsid w:val="004D352C"/>
    <w:rsid w:val="004D3670"/>
    <w:rsid w:val="004D5B2B"/>
    <w:rsid w:val="004E6092"/>
    <w:rsid w:val="004E61D0"/>
    <w:rsid w:val="004E6DD4"/>
    <w:rsid w:val="004E78AA"/>
    <w:rsid w:val="004F3340"/>
    <w:rsid w:val="004F73AF"/>
    <w:rsid w:val="00500A0F"/>
    <w:rsid w:val="005011C3"/>
    <w:rsid w:val="005038AA"/>
    <w:rsid w:val="0050503A"/>
    <w:rsid w:val="00505547"/>
    <w:rsid w:val="00507BA3"/>
    <w:rsid w:val="00513176"/>
    <w:rsid w:val="0051581F"/>
    <w:rsid w:val="00516967"/>
    <w:rsid w:val="0052012B"/>
    <w:rsid w:val="00533011"/>
    <w:rsid w:val="00542DFF"/>
    <w:rsid w:val="0055238D"/>
    <w:rsid w:val="00556D07"/>
    <w:rsid w:val="00560010"/>
    <w:rsid w:val="00567944"/>
    <w:rsid w:val="0057395F"/>
    <w:rsid w:val="00573D4E"/>
    <w:rsid w:val="00574B2D"/>
    <w:rsid w:val="00580081"/>
    <w:rsid w:val="00581248"/>
    <w:rsid w:val="005820B7"/>
    <w:rsid w:val="00582CC9"/>
    <w:rsid w:val="00583E80"/>
    <w:rsid w:val="00590378"/>
    <w:rsid w:val="00593CAC"/>
    <w:rsid w:val="00594343"/>
    <w:rsid w:val="00596AB0"/>
    <w:rsid w:val="005A089A"/>
    <w:rsid w:val="005A1209"/>
    <w:rsid w:val="005A3A3B"/>
    <w:rsid w:val="005A4C66"/>
    <w:rsid w:val="005A76FC"/>
    <w:rsid w:val="005A7F01"/>
    <w:rsid w:val="005B007D"/>
    <w:rsid w:val="005B2CE3"/>
    <w:rsid w:val="005B40A5"/>
    <w:rsid w:val="005B40FD"/>
    <w:rsid w:val="005C05FD"/>
    <w:rsid w:val="005C1F4D"/>
    <w:rsid w:val="005C437F"/>
    <w:rsid w:val="005C47B5"/>
    <w:rsid w:val="005D11E2"/>
    <w:rsid w:val="005D16ED"/>
    <w:rsid w:val="005D6B8B"/>
    <w:rsid w:val="005E242A"/>
    <w:rsid w:val="005E2482"/>
    <w:rsid w:val="005E4300"/>
    <w:rsid w:val="005E4F46"/>
    <w:rsid w:val="005F17DC"/>
    <w:rsid w:val="005F460C"/>
    <w:rsid w:val="00600AD1"/>
    <w:rsid w:val="00613139"/>
    <w:rsid w:val="00615B11"/>
    <w:rsid w:val="00622195"/>
    <w:rsid w:val="00624415"/>
    <w:rsid w:val="00627EB2"/>
    <w:rsid w:val="0063535F"/>
    <w:rsid w:val="00643BEA"/>
    <w:rsid w:val="0064472F"/>
    <w:rsid w:val="006467F3"/>
    <w:rsid w:val="006518CF"/>
    <w:rsid w:val="00664FB0"/>
    <w:rsid w:val="00671EEC"/>
    <w:rsid w:val="00673919"/>
    <w:rsid w:val="006755F8"/>
    <w:rsid w:val="0067621F"/>
    <w:rsid w:val="00681DF8"/>
    <w:rsid w:val="00682EF8"/>
    <w:rsid w:val="00684B06"/>
    <w:rsid w:val="0068706A"/>
    <w:rsid w:val="0068717C"/>
    <w:rsid w:val="00690B65"/>
    <w:rsid w:val="0069250A"/>
    <w:rsid w:val="00694DF2"/>
    <w:rsid w:val="006A41B0"/>
    <w:rsid w:val="006B1F4C"/>
    <w:rsid w:val="006B21FB"/>
    <w:rsid w:val="006B2B26"/>
    <w:rsid w:val="006B2D50"/>
    <w:rsid w:val="006C07F1"/>
    <w:rsid w:val="006C31CD"/>
    <w:rsid w:val="006D1DC1"/>
    <w:rsid w:val="006D4AC4"/>
    <w:rsid w:val="006E5393"/>
    <w:rsid w:val="006E5B61"/>
    <w:rsid w:val="006F2FB9"/>
    <w:rsid w:val="006F50E4"/>
    <w:rsid w:val="006F537C"/>
    <w:rsid w:val="006F6AC1"/>
    <w:rsid w:val="00701086"/>
    <w:rsid w:val="007165E2"/>
    <w:rsid w:val="0072123E"/>
    <w:rsid w:val="007221C0"/>
    <w:rsid w:val="00724AF2"/>
    <w:rsid w:val="00725C2E"/>
    <w:rsid w:val="00726745"/>
    <w:rsid w:val="0073148F"/>
    <w:rsid w:val="007332D0"/>
    <w:rsid w:val="0073471E"/>
    <w:rsid w:val="00734C56"/>
    <w:rsid w:val="00737E90"/>
    <w:rsid w:val="007407EE"/>
    <w:rsid w:val="00740828"/>
    <w:rsid w:val="00740A21"/>
    <w:rsid w:val="00740A59"/>
    <w:rsid w:val="0074110A"/>
    <w:rsid w:val="007462A0"/>
    <w:rsid w:val="00746618"/>
    <w:rsid w:val="00752E41"/>
    <w:rsid w:val="0075437C"/>
    <w:rsid w:val="007552BE"/>
    <w:rsid w:val="00763AF1"/>
    <w:rsid w:val="007659BE"/>
    <w:rsid w:val="00766C97"/>
    <w:rsid w:val="00771356"/>
    <w:rsid w:val="007713CF"/>
    <w:rsid w:val="00774FD2"/>
    <w:rsid w:val="00775123"/>
    <w:rsid w:val="00775413"/>
    <w:rsid w:val="00776494"/>
    <w:rsid w:val="00780EA0"/>
    <w:rsid w:val="00783F6B"/>
    <w:rsid w:val="007858D6"/>
    <w:rsid w:val="0079129A"/>
    <w:rsid w:val="0079254F"/>
    <w:rsid w:val="00793440"/>
    <w:rsid w:val="00795C74"/>
    <w:rsid w:val="007978C0"/>
    <w:rsid w:val="007A25D3"/>
    <w:rsid w:val="007A4DEF"/>
    <w:rsid w:val="007A590A"/>
    <w:rsid w:val="007A73D0"/>
    <w:rsid w:val="007B15AF"/>
    <w:rsid w:val="007B47C0"/>
    <w:rsid w:val="007B5F49"/>
    <w:rsid w:val="007C130A"/>
    <w:rsid w:val="007C42E8"/>
    <w:rsid w:val="007C63A7"/>
    <w:rsid w:val="007D24E9"/>
    <w:rsid w:val="007D3501"/>
    <w:rsid w:val="007D3EC1"/>
    <w:rsid w:val="007D7740"/>
    <w:rsid w:val="007E02D3"/>
    <w:rsid w:val="007E0489"/>
    <w:rsid w:val="007E259C"/>
    <w:rsid w:val="007E2873"/>
    <w:rsid w:val="007E3604"/>
    <w:rsid w:val="007E38AC"/>
    <w:rsid w:val="007E5954"/>
    <w:rsid w:val="007E71CA"/>
    <w:rsid w:val="007F1A0E"/>
    <w:rsid w:val="007F1A99"/>
    <w:rsid w:val="007F2D9D"/>
    <w:rsid w:val="007F2F96"/>
    <w:rsid w:val="007F4926"/>
    <w:rsid w:val="008004BE"/>
    <w:rsid w:val="008078E6"/>
    <w:rsid w:val="0081159E"/>
    <w:rsid w:val="00813D48"/>
    <w:rsid w:val="00814F23"/>
    <w:rsid w:val="00815E6D"/>
    <w:rsid w:val="00816368"/>
    <w:rsid w:val="00820BF3"/>
    <w:rsid w:val="0082152B"/>
    <w:rsid w:val="0082164E"/>
    <w:rsid w:val="008316F5"/>
    <w:rsid w:val="00832D3A"/>
    <w:rsid w:val="0083343C"/>
    <w:rsid w:val="00834527"/>
    <w:rsid w:val="0084112E"/>
    <w:rsid w:val="008521F4"/>
    <w:rsid w:val="0085262A"/>
    <w:rsid w:val="008610A1"/>
    <w:rsid w:val="00861C03"/>
    <w:rsid w:val="00863583"/>
    <w:rsid w:val="00864576"/>
    <w:rsid w:val="008673CA"/>
    <w:rsid w:val="00872E01"/>
    <w:rsid w:val="00881C4D"/>
    <w:rsid w:val="00882200"/>
    <w:rsid w:val="00886988"/>
    <w:rsid w:val="008879B8"/>
    <w:rsid w:val="008915C1"/>
    <w:rsid w:val="008916A9"/>
    <w:rsid w:val="00892181"/>
    <w:rsid w:val="00895F61"/>
    <w:rsid w:val="008A0B63"/>
    <w:rsid w:val="008A7195"/>
    <w:rsid w:val="008A7DA5"/>
    <w:rsid w:val="008B6713"/>
    <w:rsid w:val="008B69C8"/>
    <w:rsid w:val="008B7E53"/>
    <w:rsid w:val="008C2FEF"/>
    <w:rsid w:val="008C5899"/>
    <w:rsid w:val="008D18F7"/>
    <w:rsid w:val="008D28DC"/>
    <w:rsid w:val="008D5C8B"/>
    <w:rsid w:val="008E4168"/>
    <w:rsid w:val="008F067A"/>
    <w:rsid w:val="008F5A14"/>
    <w:rsid w:val="008F6494"/>
    <w:rsid w:val="0090141F"/>
    <w:rsid w:val="00905C5C"/>
    <w:rsid w:val="00915164"/>
    <w:rsid w:val="0091795E"/>
    <w:rsid w:val="00925888"/>
    <w:rsid w:val="0092680F"/>
    <w:rsid w:val="00927D1C"/>
    <w:rsid w:val="00927DF7"/>
    <w:rsid w:val="0093220B"/>
    <w:rsid w:val="00932913"/>
    <w:rsid w:val="00942C5D"/>
    <w:rsid w:val="00950050"/>
    <w:rsid w:val="00957449"/>
    <w:rsid w:val="00961E1C"/>
    <w:rsid w:val="009642CC"/>
    <w:rsid w:val="00964A12"/>
    <w:rsid w:val="00971719"/>
    <w:rsid w:val="009768B0"/>
    <w:rsid w:val="0098160B"/>
    <w:rsid w:val="0098383D"/>
    <w:rsid w:val="0098441A"/>
    <w:rsid w:val="00985A3A"/>
    <w:rsid w:val="00987A16"/>
    <w:rsid w:val="009905B6"/>
    <w:rsid w:val="00991296"/>
    <w:rsid w:val="00994786"/>
    <w:rsid w:val="009961B7"/>
    <w:rsid w:val="009A2A8C"/>
    <w:rsid w:val="009A41EC"/>
    <w:rsid w:val="009B0C90"/>
    <w:rsid w:val="009B312B"/>
    <w:rsid w:val="009B5CD3"/>
    <w:rsid w:val="009C01A4"/>
    <w:rsid w:val="009C163B"/>
    <w:rsid w:val="009C3CC6"/>
    <w:rsid w:val="009C5204"/>
    <w:rsid w:val="009C5A1E"/>
    <w:rsid w:val="009C6421"/>
    <w:rsid w:val="009D087A"/>
    <w:rsid w:val="009D2204"/>
    <w:rsid w:val="009D748D"/>
    <w:rsid w:val="009E08A3"/>
    <w:rsid w:val="009E1EBA"/>
    <w:rsid w:val="009E1FBC"/>
    <w:rsid w:val="009F10CB"/>
    <w:rsid w:val="009F39F8"/>
    <w:rsid w:val="00A03A98"/>
    <w:rsid w:val="00A11CB9"/>
    <w:rsid w:val="00A11D87"/>
    <w:rsid w:val="00A1304B"/>
    <w:rsid w:val="00A14D9E"/>
    <w:rsid w:val="00A24FA6"/>
    <w:rsid w:val="00A3386E"/>
    <w:rsid w:val="00A36E79"/>
    <w:rsid w:val="00A4427D"/>
    <w:rsid w:val="00A519C1"/>
    <w:rsid w:val="00A62ADD"/>
    <w:rsid w:val="00A62E8E"/>
    <w:rsid w:val="00A67E80"/>
    <w:rsid w:val="00A71562"/>
    <w:rsid w:val="00A71905"/>
    <w:rsid w:val="00A72A0D"/>
    <w:rsid w:val="00A72C17"/>
    <w:rsid w:val="00A76620"/>
    <w:rsid w:val="00A778E0"/>
    <w:rsid w:val="00A800C2"/>
    <w:rsid w:val="00A83777"/>
    <w:rsid w:val="00A87746"/>
    <w:rsid w:val="00A9380B"/>
    <w:rsid w:val="00A970B2"/>
    <w:rsid w:val="00AA3D5A"/>
    <w:rsid w:val="00AA5BF0"/>
    <w:rsid w:val="00AA67E5"/>
    <w:rsid w:val="00AB17CD"/>
    <w:rsid w:val="00AB1C6A"/>
    <w:rsid w:val="00AB4BAE"/>
    <w:rsid w:val="00AB5912"/>
    <w:rsid w:val="00AC0BC6"/>
    <w:rsid w:val="00AC2202"/>
    <w:rsid w:val="00AC4D04"/>
    <w:rsid w:val="00AC5235"/>
    <w:rsid w:val="00AD6EE2"/>
    <w:rsid w:val="00AD7979"/>
    <w:rsid w:val="00AE0712"/>
    <w:rsid w:val="00AE1011"/>
    <w:rsid w:val="00AE771D"/>
    <w:rsid w:val="00AF1449"/>
    <w:rsid w:val="00AF2C00"/>
    <w:rsid w:val="00AF444C"/>
    <w:rsid w:val="00AF6475"/>
    <w:rsid w:val="00B00F82"/>
    <w:rsid w:val="00B10216"/>
    <w:rsid w:val="00B11629"/>
    <w:rsid w:val="00B11EFA"/>
    <w:rsid w:val="00B144DF"/>
    <w:rsid w:val="00B14E68"/>
    <w:rsid w:val="00B14EFE"/>
    <w:rsid w:val="00B24E82"/>
    <w:rsid w:val="00B27BD0"/>
    <w:rsid w:val="00B314D7"/>
    <w:rsid w:val="00B40BA3"/>
    <w:rsid w:val="00B417D3"/>
    <w:rsid w:val="00B42741"/>
    <w:rsid w:val="00B44619"/>
    <w:rsid w:val="00B45DF1"/>
    <w:rsid w:val="00B50BBF"/>
    <w:rsid w:val="00B579B0"/>
    <w:rsid w:val="00B618A0"/>
    <w:rsid w:val="00B72A51"/>
    <w:rsid w:val="00B74CA8"/>
    <w:rsid w:val="00B8152C"/>
    <w:rsid w:val="00B8246F"/>
    <w:rsid w:val="00B83F83"/>
    <w:rsid w:val="00B92985"/>
    <w:rsid w:val="00B92AB6"/>
    <w:rsid w:val="00B9396A"/>
    <w:rsid w:val="00B95F76"/>
    <w:rsid w:val="00BA25B1"/>
    <w:rsid w:val="00BA5ED8"/>
    <w:rsid w:val="00BA6894"/>
    <w:rsid w:val="00BB0246"/>
    <w:rsid w:val="00BB11F4"/>
    <w:rsid w:val="00BB2E3D"/>
    <w:rsid w:val="00BB4496"/>
    <w:rsid w:val="00BB46CF"/>
    <w:rsid w:val="00BC2DE0"/>
    <w:rsid w:val="00BC5E97"/>
    <w:rsid w:val="00BC79A9"/>
    <w:rsid w:val="00BD0E37"/>
    <w:rsid w:val="00BD3646"/>
    <w:rsid w:val="00BD41FB"/>
    <w:rsid w:val="00BD6613"/>
    <w:rsid w:val="00BE0A37"/>
    <w:rsid w:val="00BE1629"/>
    <w:rsid w:val="00BE294D"/>
    <w:rsid w:val="00BE2DA5"/>
    <w:rsid w:val="00BF1300"/>
    <w:rsid w:val="00BF3CE3"/>
    <w:rsid w:val="00C004BC"/>
    <w:rsid w:val="00C00594"/>
    <w:rsid w:val="00C005EA"/>
    <w:rsid w:val="00C011C6"/>
    <w:rsid w:val="00C0665F"/>
    <w:rsid w:val="00C07946"/>
    <w:rsid w:val="00C10101"/>
    <w:rsid w:val="00C12C09"/>
    <w:rsid w:val="00C16122"/>
    <w:rsid w:val="00C16EFD"/>
    <w:rsid w:val="00C24F6A"/>
    <w:rsid w:val="00C309FF"/>
    <w:rsid w:val="00C3212D"/>
    <w:rsid w:val="00C46CDD"/>
    <w:rsid w:val="00C514BE"/>
    <w:rsid w:val="00C62AC0"/>
    <w:rsid w:val="00C6359A"/>
    <w:rsid w:val="00C66F28"/>
    <w:rsid w:val="00C73006"/>
    <w:rsid w:val="00C74E39"/>
    <w:rsid w:val="00C750D8"/>
    <w:rsid w:val="00C810E8"/>
    <w:rsid w:val="00C81272"/>
    <w:rsid w:val="00C91A45"/>
    <w:rsid w:val="00C91D39"/>
    <w:rsid w:val="00C92D79"/>
    <w:rsid w:val="00C9403D"/>
    <w:rsid w:val="00C9449F"/>
    <w:rsid w:val="00C96508"/>
    <w:rsid w:val="00CA1798"/>
    <w:rsid w:val="00CA3A9C"/>
    <w:rsid w:val="00CA4445"/>
    <w:rsid w:val="00CA57F7"/>
    <w:rsid w:val="00CB105F"/>
    <w:rsid w:val="00CB1826"/>
    <w:rsid w:val="00CB25B9"/>
    <w:rsid w:val="00CB49EE"/>
    <w:rsid w:val="00CB7B59"/>
    <w:rsid w:val="00CB7F91"/>
    <w:rsid w:val="00CC1452"/>
    <w:rsid w:val="00CC18C9"/>
    <w:rsid w:val="00CC29FC"/>
    <w:rsid w:val="00CC55BD"/>
    <w:rsid w:val="00CC5831"/>
    <w:rsid w:val="00CD5D0F"/>
    <w:rsid w:val="00CE2C61"/>
    <w:rsid w:val="00CE3F87"/>
    <w:rsid w:val="00CE7F16"/>
    <w:rsid w:val="00CF1D60"/>
    <w:rsid w:val="00CF43ED"/>
    <w:rsid w:val="00CF5D53"/>
    <w:rsid w:val="00CF7187"/>
    <w:rsid w:val="00D03973"/>
    <w:rsid w:val="00D045A2"/>
    <w:rsid w:val="00D07145"/>
    <w:rsid w:val="00D10D19"/>
    <w:rsid w:val="00D13606"/>
    <w:rsid w:val="00D16DDC"/>
    <w:rsid w:val="00D22B6B"/>
    <w:rsid w:val="00D23A0A"/>
    <w:rsid w:val="00D275E3"/>
    <w:rsid w:val="00D31DD7"/>
    <w:rsid w:val="00D366E6"/>
    <w:rsid w:val="00D40F44"/>
    <w:rsid w:val="00D4199D"/>
    <w:rsid w:val="00D4447E"/>
    <w:rsid w:val="00D4518D"/>
    <w:rsid w:val="00D50655"/>
    <w:rsid w:val="00D57A25"/>
    <w:rsid w:val="00D604C6"/>
    <w:rsid w:val="00D61541"/>
    <w:rsid w:val="00D61700"/>
    <w:rsid w:val="00D61B4A"/>
    <w:rsid w:val="00D6364F"/>
    <w:rsid w:val="00D70024"/>
    <w:rsid w:val="00D73E3E"/>
    <w:rsid w:val="00D77AE6"/>
    <w:rsid w:val="00D77D8C"/>
    <w:rsid w:val="00D80A50"/>
    <w:rsid w:val="00D81719"/>
    <w:rsid w:val="00D91AFA"/>
    <w:rsid w:val="00D9292B"/>
    <w:rsid w:val="00D9330D"/>
    <w:rsid w:val="00D95283"/>
    <w:rsid w:val="00D954A6"/>
    <w:rsid w:val="00DA1D20"/>
    <w:rsid w:val="00DA2A26"/>
    <w:rsid w:val="00DA3DD5"/>
    <w:rsid w:val="00DA5D8D"/>
    <w:rsid w:val="00DA662A"/>
    <w:rsid w:val="00DA7D63"/>
    <w:rsid w:val="00DB127B"/>
    <w:rsid w:val="00DB24C9"/>
    <w:rsid w:val="00DB4EE6"/>
    <w:rsid w:val="00DC0EE3"/>
    <w:rsid w:val="00DC3EA9"/>
    <w:rsid w:val="00DC4116"/>
    <w:rsid w:val="00DC621A"/>
    <w:rsid w:val="00DC70D5"/>
    <w:rsid w:val="00DC7756"/>
    <w:rsid w:val="00DD08E3"/>
    <w:rsid w:val="00DD2255"/>
    <w:rsid w:val="00DD4347"/>
    <w:rsid w:val="00DD62FF"/>
    <w:rsid w:val="00DD6E06"/>
    <w:rsid w:val="00DE0046"/>
    <w:rsid w:val="00DF24F0"/>
    <w:rsid w:val="00DF7C2A"/>
    <w:rsid w:val="00E00D77"/>
    <w:rsid w:val="00E03F21"/>
    <w:rsid w:val="00E05034"/>
    <w:rsid w:val="00E06460"/>
    <w:rsid w:val="00E064CD"/>
    <w:rsid w:val="00E1214E"/>
    <w:rsid w:val="00E1331D"/>
    <w:rsid w:val="00E14E8A"/>
    <w:rsid w:val="00E16D87"/>
    <w:rsid w:val="00E1783F"/>
    <w:rsid w:val="00E21020"/>
    <w:rsid w:val="00E22847"/>
    <w:rsid w:val="00E23E0F"/>
    <w:rsid w:val="00E256F6"/>
    <w:rsid w:val="00E25DCA"/>
    <w:rsid w:val="00E27E56"/>
    <w:rsid w:val="00E448F9"/>
    <w:rsid w:val="00E46BC0"/>
    <w:rsid w:val="00E5035B"/>
    <w:rsid w:val="00E54E00"/>
    <w:rsid w:val="00E55DC9"/>
    <w:rsid w:val="00E64334"/>
    <w:rsid w:val="00E65128"/>
    <w:rsid w:val="00E65DA5"/>
    <w:rsid w:val="00E72E23"/>
    <w:rsid w:val="00E7604E"/>
    <w:rsid w:val="00E76650"/>
    <w:rsid w:val="00E84121"/>
    <w:rsid w:val="00E86DCC"/>
    <w:rsid w:val="00E87A1F"/>
    <w:rsid w:val="00E922CE"/>
    <w:rsid w:val="00E92AC7"/>
    <w:rsid w:val="00E950B8"/>
    <w:rsid w:val="00E96088"/>
    <w:rsid w:val="00E97140"/>
    <w:rsid w:val="00E97221"/>
    <w:rsid w:val="00E977BA"/>
    <w:rsid w:val="00EA2758"/>
    <w:rsid w:val="00EB053E"/>
    <w:rsid w:val="00EB1BAF"/>
    <w:rsid w:val="00EC1787"/>
    <w:rsid w:val="00EC5128"/>
    <w:rsid w:val="00EC6472"/>
    <w:rsid w:val="00EC6624"/>
    <w:rsid w:val="00EE2525"/>
    <w:rsid w:val="00EE3FD0"/>
    <w:rsid w:val="00EE61CC"/>
    <w:rsid w:val="00EF02FF"/>
    <w:rsid w:val="00EF385F"/>
    <w:rsid w:val="00EF42B9"/>
    <w:rsid w:val="00F045D8"/>
    <w:rsid w:val="00F05126"/>
    <w:rsid w:val="00F10C07"/>
    <w:rsid w:val="00F10C0A"/>
    <w:rsid w:val="00F14668"/>
    <w:rsid w:val="00F15037"/>
    <w:rsid w:val="00F1724E"/>
    <w:rsid w:val="00F17EF7"/>
    <w:rsid w:val="00F20782"/>
    <w:rsid w:val="00F21148"/>
    <w:rsid w:val="00F21A8A"/>
    <w:rsid w:val="00F22148"/>
    <w:rsid w:val="00F30529"/>
    <w:rsid w:val="00F327E9"/>
    <w:rsid w:val="00F41A2F"/>
    <w:rsid w:val="00F43943"/>
    <w:rsid w:val="00F43E35"/>
    <w:rsid w:val="00F4458A"/>
    <w:rsid w:val="00F46717"/>
    <w:rsid w:val="00F47203"/>
    <w:rsid w:val="00F5290C"/>
    <w:rsid w:val="00F53D8E"/>
    <w:rsid w:val="00F55536"/>
    <w:rsid w:val="00F56380"/>
    <w:rsid w:val="00F56B9E"/>
    <w:rsid w:val="00F57FDE"/>
    <w:rsid w:val="00F60667"/>
    <w:rsid w:val="00F61CE8"/>
    <w:rsid w:val="00F70E3C"/>
    <w:rsid w:val="00F7329E"/>
    <w:rsid w:val="00F7377D"/>
    <w:rsid w:val="00F8266C"/>
    <w:rsid w:val="00F86565"/>
    <w:rsid w:val="00F8714E"/>
    <w:rsid w:val="00F9068D"/>
    <w:rsid w:val="00F9239F"/>
    <w:rsid w:val="00F95F73"/>
    <w:rsid w:val="00FA50F9"/>
    <w:rsid w:val="00FB2567"/>
    <w:rsid w:val="00FB26CB"/>
    <w:rsid w:val="00FB4734"/>
    <w:rsid w:val="00FB5211"/>
    <w:rsid w:val="00FB5E4E"/>
    <w:rsid w:val="00FB7888"/>
    <w:rsid w:val="00FC087D"/>
    <w:rsid w:val="00FC41C3"/>
    <w:rsid w:val="00FC624B"/>
    <w:rsid w:val="00FD3742"/>
    <w:rsid w:val="00FD56E2"/>
    <w:rsid w:val="00FD65A4"/>
    <w:rsid w:val="00FE7B92"/>
    <w:rsid w:val="00FF43AD"/>
    <w:rsid w:val="00FF46DF"/>
    <w:rsid w:val="00FF539B"/>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0039E9-D50D-4CCA-8D76-DE25065A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7C"/>
    <w:pPr>
      <w:widowControl w:val="0"/>
      <w:jc w:val="both"/>
    </w:p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81F"/>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basedOn w:val="a0"/>
    <w:uiPriority w:val="99"/>
    <w:semiHidden/>
    <w:unhideWhenUsed/>
    <w:rsid w:val="00495B5D"/>
    <w:rPr>
      <w:vertAlign w:val="superscript"/>
    </w:rPr>
  </w:style>
  <w:style w:type="character" w:customStyle="1" w:styleId="10">
    <w:name w:val="見出し 1 (文字)"/>
    <w:basedOn w:val="a0"/>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basedOn w:val="a0"/>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basedOn w:val="a0"/>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basedOn w:val="a0"/>
    <w:link w:val="ae"/>
    <w:uiPriority w:val="99"/>
    <w:semiHidden/>
    <w:rsid w:val="00B92985"/>
    <w:rPr>
      <w:rFonts w:ascii="MS UI Gothic" w:eastAsia="MS UI Gothic"/>
      <w:sz w:val="18"/>
      <w:szCs w:val="18"/>
    </w:rPr>
  </w:style>
  <w:style w:type="character" w:styleId="af0">
    <w:name w:val="annotation reference"/>
    <w:basedOn w:val="a0"/>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basedOn w:val="af2"/>
    <w:link w:val="af3"/>
    <w:uiPriority w:val="99"/>
    <w:semiHidden/>
    <w:rsid w:val="005C05FD"/>
    <w:rPr>
      <w:b/>
      <w:bCs/>
    </w:rPr>
  </w:style>
  <w:style w:type="paragraph" w:styleId="af5">
    <w:name w:val="Revision"/>
    <w:hidden/>
    <w:uiPriority w:val="99"/>
    <w:semiHidden/>
    <w:rsid w:val="00C0665F"/>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Theme="majorHAnsi" w:eastAsiaTheme="majorEastAsia" w:hAnsiTheme="majorHAnsi" w:cstheme="majorBidi"/>
      <w:b/>
      <w:color w:val="365F91" w:themeColor="accent1" w:themeShade="BF"/>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basedOn w:val="a0"/>
    <w:uiPriority w:val="99"/>
    <w:unhideWhenUsed/>
    <w:rsid w:val="001243D5"/>
    <w:rPr>
      <w:color w:val="0000FF" w:themeColor="hyperlink"/>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5E09-DFAE-4835-BEF2-7C7A0BFD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7988</Words>
  <Characters>45532</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JACME</dc:creator>
  <cp:lastModifiedBy>togawa</cp:lastModifiedBy>
  <cp:revision>3</cp:revision>
  <cp:lastPrinted>2016-07-15T06:18:00Z</cp:lastPrinted>
  <dcterms:created xsi:type="dcterms:W3CDTF">2016-07-14T06:15:00Z</dcterms:created>
  <dcterms:modified xsi:type="dcterms:W3CDTF">2016-07-22T02:05:00Z</dcterms:modified>
</cp:coreProperties>
</file>